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B099" w14:textId="29851D15" w:rsidR="00915EA3" w:rsidRDefault="0099126E" w:rsidP="00ED09B2">
      <w:pPr>
        <w:ind w:rightChars="-270" w:right="-567"/>
        <w:jc w:val="center"/>
        <w:rPr>
          <w:rFonts w:ascii="ＭＳ 明朝" w:eastAsia="ＭＳ 明朝" w:hAnsi="ＭＳ 明朝"/>
          <w:sz w:val="24"/>
          <w:szCs w:val="24"/>
        </w:rPr>
      </w:pPr>
      <w:bookmarkStart w:id="0" w:name="_Hlk173332887"/>
      <w:r>
        <w:rPr>
          <w:rFonts w:ascii="ＭＳ 明朝" w:eastAsia="ＭＳ 明朝" w:hAnsi="ＭＳ 明朝" w:hint="eastAsia"/>
          <w:sz w:val="24"/>
          <w:szCs w:val="24"/>
        </w:rPr>
        <w:t>江津市</w:t>
      </w:r>
      <w:r w:rsidR="00681FBD">
        <w:rPr>
          <w:rFonts w:ascii="ＭＳ 明朝" w:eastAsia="ＭＳ 明朝" w:hAnsi="ＭＳ 明朝" w:hint="eastAsia"/>
          <w:sz w:val="24"/>
          <w:szCs w:val="24"/>
        </w:rPr>
        <w:t>再生可能エネルギー</w:t>
      </w:r>
      <w:r>
        <w:rPr>
          <w:rFonts w:ascii="ＭＳ 明朝" w:eastAsia="ＭＳ 明朝" w:hAnsi="ＭＳ 明朝" w:hint="eastAsia"/>
          <w:sz w:val="24"/>
          <w:szCs w:val="24"/>
        </w:rPr>
        <w:t>農山漁村</w:t>
      </w:r>
      <w:r w:rsidR="00681FBD">
        <w:rPr>
          <w:rFonts w:ascii="ＭＳ 明朝" w:eastAsia="ＭＳ 明朝" w:hAnsi="ＭＳ 明朝" w:hint="eastAsia"/>
          <w:sz w:val="24"/>
          <w:szCs w:val="24"/>
        </w:rPr>
        <w:t>活性化</w:t>
      </w:r>
      <w:bookmarkEnd w:id="0"/>
      <w:r>
        <w:rPr>
          <w:rFonts w:ascii="ＭＳ 明朝" w:eastAsia="ＭＳ 明朝" w:hAnsi="ＭＳ 明朝" w:hint="eastAsia"/>
          <w:sz w:val="24"/>
          <w:szCs w:val="24"/>
        </w:rPr>
        <w:t>協議会規約</w:t>
      </w:r>
    </w:p>
    <w:p w14:paraId="0FE8CDEF" w14:textId="77777777" w:rsidR="0099126E" w:rsidRPr="00071353" w:rsidRDefault="0099126E" w:rsidP="0099126E">
      <w:pPr>
        <w:jc w:val="center"/>
        <w:rPr>
          <w:rFonts w:ascii="ＭＳ 明朝" w:eastAsia="ＭＳ 明朝" w:hAnsi="ＭＳ 明朝"/>
          <w:sz w:val="24"/>
          <w:szCs w:val="24"/>
        </w:rPr>
      </w:pPr>
    </w:p>
    <w:p w14:paraId="72081A83" w14:textId="1D35A7A4" w:rsidR="0099126E" w:rsidRPr="009A56E3" w:rsidRDefault="0099126E" w:rsidP="0099126E">
      <w:pPr>
        <w:jc w:val="right"/>
        <w:rPr>
          <w:rFonts w:ascii="ＭＳ 明朝" w:eastAsia="ＭＳ 明朝" w:hAnsi="ＭＳ 明朝"/>
          <w:sz w:val="24"/>
          <w:szCs w:val="24"/>
        </w:rPr>
      </w:pPr>
      <w:r w:rsidRPr="009A56E3">
        <w:rPr>
          <w:rFonts w:ascii="ＭＳ 明朝" w:eastAsia="ＭＳ 明朝" w:hAnsi="ＭＳ 明朝" w:hint="eastAsia"/>
          <w:sz w:val="24"/>
          <w:szCs w:val="24"/>
        </w:rPr>
        <w:t>令和</w:t>
      </w:r>
      <w:r w:rsidR="009A56E3" w:rsidRPr="009A56E3">
        <w:rPr>
          <w:rFonts w:ascii="ＭＳ 明朝" w:eastAsia="ＭＳ 明朝" w:hAnsi="ＭＳ 明朝" w:hint="eastAsia"/>
          <w:sz w:val="24"/>
          <w:szCs w:val="24"/>
        </w:rPr>
        <w:t>６</w:t>
      </w:r>
      <w:r w:rsidRPr="009A56E3">
        <w:rPr>
          <w:rFonts w:ascii="ＭＳ 明朝" w:eastAsia="ＭＳ 明朝" w:hAnsi="ＭＳ 明朝" w:hint="eastAsia"/>
          <w:sz w:val="24"/>
          <w:szCs w:val="24"/>
        </w:rPr>
        <w:t>年</w:t>
      </w:r>
      <w:r w:rsidR="009A56E3" w:rsidRPr="009A56E3">
        <w:rPr>
          <w:rFonts w:ascii="ＭＳ 明朝" w:eastAsia="ＭＳ 明朝" w:hAnsi="ＭＳ 明朝" w:hint="eastAsia"/>
          <w:sz w:val="24"/>
          <w:szCs w:val="24"/>
        </w:rPr>
        <w:t>９</w:t>
      </w:r>
      <w:r w:rsidRPr="009A56E3">
        <w:rPr>
          <w:rFonts w:ascii="ＭＳ 明朝" w:eastAsia="ＭＳ 明朝" w:hAnsi="ＭＳ 明朝" w:hint="eastAsia"/>
          <w:sz w:val="24"/>
          <w:szCs w:val="24"/>
        </w:rPr>
        <w:t>月</w:t>
      </w:r>
      <w:r w:rsidR="009A56E3" w:rsidRPr="009A56E3">
        <w:rPr>
          <w:rFonts w:ascii="ＭＳ 明朝" w:eastAsia="ＭＳ 明朝" w:hAnsi="ＭＳ 明朝" w:hint="eastAsia"/>
          <w:sz w:val="24"/>
          <w:szCs w:val="24"/>
        </w:rPr>
        <w:t>２７</w:t>
      </w:r>
      <w:r w:rsidRPr="009A56E3">
        <w:rPr>
          <w:rFonts w:ascii="ＭＳ 明朝" w:eastAsia="ＭＳ 明朝" w:hAnsi="ＭＳ 明朝" w:hint="eastAsia"/>
          <w:sz w:val="24"/>
          <w:szCs w:val="24"/>
        </w:rPr>
        <w:t>日制定</w:t>
      </w:r>
    </w:p>
    <w:p w14:paraId="02100684" w14:textId="77777777" w:rsidR="0099126E" w:rsidRDefault="0099126E" w:rsidP="0099126E">
      <w:pPr>
        <w:jc w:val="right"/>
        <w:rPr>
          <w:rFonts w:ascii="ＭＳ 明朝" w:eastAsia="ＭＳ 明朝" w:hAnsi="ＭＳ 明朝"/>
          <w:sz w:val="24"/>
          <w:szCs w:val="24"/>
        </w:rPr>
      </w:pPr>
    </w:p>
    <w:p w14:paraId="34F53539" w14:textId="21625F79" w:rsidR="0099126E" w:rsidRPr="0099126E" w:rsidRDefault="0099126E" w:rsidP="0099126E">
      <w:pPr>
        <w:pStyle w:val="a3"/>
        <w:numPr>
          <w:ilvl w:val="0"/>
          <w:numId w:val="1"/>
        </w:numPr>
        <w:ind w:leftChars="0"/>
        <w:jc w:val="left"/>
        <w:rPr>
          <w:rFonts w:ascii="ＭＳ 明朝" w:eastAsia="ＭＳ 明朝" w:hAnsi="ＭＳ 明朝"/>
          <w:sz w:val="24"/>
          <w:szCs w:val="24"/>
        </w:rPr>
      </w:pPr>
      <w:r w:rsidRPr="0099126E">
        <w:rPr>
          <w:rFonts w:ascii="ＭＳ 明朝" w:eastAsia="ＭＳ 明朝" w:hAnsi="ＭＳ 明朝" w:hint="eastAsia"/>
          <w:sz w:val="24"/>
          <w:szCs w:val="24"/>
        </w:rPr>
        <w:t>総則</w:t>
      </w:r>
    </w:p>
    <w:p w14:paraId="43049203" w14:textId="1E479F16" w:rsidR="0099126E" w:rsidRDefault="0099126E" w:rsidP="0099126E">
      <w:pPr>
        <w:jc w:val="left"/>
        <w:rPr>
          <w:rFonts w:ascii="ＭＳ 明朝" w:eastAsia="ＭＳ 明朝" w:hAnsi="ＭＳ 明朝"/>
          <w:sz w:val="24"/>
          <w:szCs w:val="24"/>
        </w:rPr>
      </w:pPr>
      <w:r>
        <w:rPr>
          <w:rFonts w:ascii="ＭＳ 明朝" w:eastAsia="ＭＳ 明朝" w:hAnsi="ＭＳ 明朝" w:hint="eastAsia"/>
          <w:sz w:val="24"/>
          <w:szCs w:val="24"/>
        </w:rPr>
        <w:t>(名称)</w:t>
      </w:r>
    </w:p>
    <w:p w14:paraId="2CF30F5C" w14:textId="77777777" w:rsidR="00ED09B2" w:rsidRDefault="0099126E" w:rsidP="00B53FEC">
      <w:pPr>
        <w:ind w:rightChars="-270" w:right="-567"/>
        <w:jc w:val="left"/>
        <w:rPr>
          <w:rFonts w:ascii="ＭＳ 明朝" w:eastAsia="ＭＳ 明朝" w:hAnsi="ＭＳ 明朝"/>
          <w:sz w:val="24"/>
          <w:szCs w:val="24"/>
        </w:rPr>
      </w:pPr>
      <w:r w:rsidRPr="0099126E">
        <w:rPr>
          <w:rFonts w:ascii="ＭＳ 明朝" w:eastAsia="ＭＳ 明朝" w:hAnsi="ＭＳ 明朝" w:hint="eastAsia"/>
          <w:sz w:val="24"/>
          <w:szCs w:val="24"/>
        </w:rPr>
        <w:t>第１</w:t>
      </w:r>
      <w:r>
        <w:rPr>
          <w:rFonts w:ascii="ＭＳ 明朝" w:eastAsia="ＭＳ 明朝" w:hAnsi="ＭＳ 明朝" w:hint="eastAsia"/>
          <w:sz w:val="24"/>
          <w:szCs w:val="24"/>
        </w:rPr>
        <w:t xml:space="preserve">条　</w:t>
      </w:r>
      <w:r w:rsidRPr="0099126E">
        <w:rPr>
          <w:rFonts w:ascii="ＭＳ 明朝" w:eastAsia="ＭＳ 明朝" w:hAnsi="ＭＳ 明朝" w:hint="eastAsia"/>
          <w:sz w:val="24"/>
          <w:szCs w:val="24"/>
        </w:rPr>
        <w:t>この協議会は、</w:t>
      </w:r>
      <w:r w:rsidR="00ED09B2">
        <w:rPr>
          <w:rFonts w:ascii="ＭＳ 明朝" w:eastAsia="ＭＳ 明朝" w:hAnsi="ＭＳ 明朝" w:hint="eastAsia"/>
          <w:sz w:val="24"/>
          <w:szCs w:val="24"/>
        </w:rPr>
        <w:t>江津市再生可能エネルギー農山漁村活性化</w:t>
      </w:r>
      <w:r w:rsidRPr="0099126E">
        <w:rPr>
          <w:rFonts w:ascii="ＭＳ 明朝" w:eastAsia="ＭＳ 明朝" w:hAnsi="ＭＳ 明朝" w:hint="eastAsia"/>
          <w:sz w:val="24"/>
          <w:szCs w:val="24"/>
        </w:rPr>
        <w:t>協議会(以</w:t>
      </w:r>
      <w:r w:rsidR="00211C8A">
        <w:rPr>
          <w:rFonts w:ascii="ＭＳ 明朝" w:eastAsia="ＭＳ 明朝" w:hAnsi="ＭＳ 明朝" w:hint="eastAsia"/>
          <w:sz w:val="24"/>
          <w:szCs w:val="24"/>
        </w:rPr>
        <w:t>下</w:t>
      </w:r>
    </w:p>
    <w:p w14:paraId="1BA2F683" w14:textId="03A0F7EB" w:rsidR="0099126E" w:rsidRDefault="0099126E" w:rsidP="00ED09B2">
      <w:pPr>
        <w:ind w:rightChars="-270" w:right="-567"/>
        <w:jc w:val="left"/>
        <w:rPr>
          <w:rFonts w:ascii="ＭＳ 明朝" w:eastAsia="ＭＳ 明朝" w:hAnsi="ＭＳ 明朝"/>
          <w:sz w:val="24"/>
          <w:szCs w:val="24"/>
        </w:rPr>
      </w:pPr>
      <w:r w:rsidRPr="0099126E">
        <w:rPr>
          <w:rFonts w:ascii="ＭＳ 明朝" w:eastAsia="ＭＳ 明朝" w:hAnsi="ＭＳ 明朝" w:hint="eastAsia"/>
          <w:sz w:val="24"/>
          <w:szCs w:val="24"/>
        </w:rPr>
        <w:t>「協議会」という。)と称する。</w:t>
      </w:r>
    </w:p>
    <w:p w14:paraId="0E858106" w14:textId="77777777" w:rsidR="00B53FEC" w:rsidRDefault="00B53FEC" w:rsidP="00B5680E">
      <w:pPr>
        <w:ind w:rightChars="-270" w:right="-567"/>
        <w:jc w:val="left"/>
        <w:rPr>
          <w:rFonts w:ascii="ＭＳ 明朝" w:eastAsia="ＭＳ 明朝" w:hAnsi="ＭＳ 明朝"/>
          <w:sz w:val="24"/>
          <w:szCs w:val="24"/>
        </w:rPr>
      </w:pPr>
    </w:p>
    <w:p w14:paraId="2A9C740A" w14:textId="6A097D1F" w:rsidR="00B53FEC" w:rsidRDefault="00B53FEC" w:rsidP="00B53FEC">
      <w:pPr>
        <w:ind w:right="-1"/>
        <w:jc w:val="left"/>
        <w:rPr>
          <w:rFonts w:ascii="ＭＳ 明朝" w:eastAsia="ＭＳ 明朝" w:hAnsi="ＭＳ 明朝"/>
          <w:sz w:val="24"/>
          <w:szCs w:val="24"/>
        </w:rPr>
      </w:pPr>
      <w:r>
        <w:rPr>
          <w:rFonts w:ascii="ＭＳ 明朝" w:eastAsia="ＭＳ 明朝" w:hAnsi="ＭＳ 明朝" w:hint="eastAsia"/>
          <w:sz w:val="24"/>
          <w:szCs w:val="24"/>
        </w:rPr>
        <w:t>(事務所)</w:t>
      </w:r>
    </w:p>
    <w:p w14:paraId="12325A64" w14:textId="471F7EA6" w:rsidR="00B53FEC" w:rsidRPr="00CD75AF" w:rsidRDefault="00B53FEC" w:rsidP="00B53FEC">
      <w:pPr>
        <w:ind w:right="-1"/>
        <w:jc w:val="left"/>
        <w:rPr>
          <w:rFonts w:ascii="ＭＳ 明朝" w:eastAsia="ＭＳ 明朝" w:hAnsi="ＭＳ 明朝"/>
          <w:sz w:val="24"/>
          <w:szCs w:val="24"/>
        </w:rPr>
      </w:pPr>
      <w:r w:rsidRPr="00CD75AF">
        <w:rPr>
          <w:rFonts w:ascii="ＭＳ 明朝" w:eastAsia="ＭＳ 明朝" w:hAnsi="ＭＳ 明朝" w:hint="eastAsia"/>
          <w:sz w:val="24"/>
          <w:szCs w:val="24"/>
        </w:rPr>
        <w:t>第２条　協議会の</w:t>
      </w:r>
      <w:r w:rsidRPr="009A56E3">
        <w:rPr>
          <w:rFonts w:ascii="ＭＳ 明朝" w:eastAsia="ＭＳ 明朝" w:hAnsi="ＭＳ 明朝" w:hint="eastAsia"/>
          <w:sz w:val="24"/>
          <w:szCs w:val="24"/>
        </w:rPr>
        <w:t>事務所は、</w:t>
      </w:r>
      <w:bookmarkStart w:id="1" w:name="_Hlk173331104"/>
      <w:r w:rsidRPr="009A56E3">
        <w:rPr>
          <w:rFonts w:ascii="ＭＳ 明朝" w:eastAsia="ＭＳ 明朝" w:hAnsi="ＭＳ 明朝" w:hint="eastAsia"/>
          <w:sz w:val="24"/>
          <w:szCs w:val="24"/>
        </w:rPr>
        <w:t>江津市</w:t>
      </w:r>
      <w:r w:rsidR="00F25140" w:rsidRPr="009A56E3">
        <w:rPr>
          <w:rFonts w:ascii="ＭＳ 明朝" w:eastAsia="ＭＳ 明朝" w:hAnsi="ＭＳ 明朝" w:hint="eastAsia"/>
          <w:sz w:val="24"/>
          <w:szCs w:val="24"/>
        </w:rPr>
        <w:t>農林水産課</w:t>
      </w:r>
      <w:bookmarkEnd w:id="1"/>
      <w:r w:rsidR="00F25140" w:rsidRPr="009A56E3">
        <w:rPr>
          <w:rFonts w:ascii="ＭＳ 明朝" w:eastAsia="ＭＳ 明朝" w:hAnsi="ＭＳ 明朝" w:hint="eastAsia"/>
          <w:sz w:val="24"/>
          <w:szCs w:val="24"/>
        </w:rPr>
        <w:t>内</w:t>
      </w:r>
      <w:r w:rsidRPr="009A56E3">
        <w:rPr>
          <w:rFonts w:ascii="ＭＳ 明朝" w:eastAsia="ＭＳ 明朝" w:hAnsi="ＭＳ 明朝" w:hint="eastAsia"/>
          <w:sz w:val="24"/>
          <w:szCs w:val="24"/>
        </w:rPr>
        <w:t>に置く。</w:t>
      </w:r>
    </w:p>
    <w:p w14:paraId="50430FC0" w14:textId="77777777" w:rsidR="00B53FEC" w:rsidRPr="00CD75AF" w:rsidRDefault="00B53FEC" w:rsidP="00B53FEC">
      <w:pPr>
        <w:ind w:right="-1"/>
        <w:jc w:val="left"/>
        <w:rPr>
          <w:rFonts w:ascii="ＭＳ 明朝" w:eastAsia="ＭＳ 明朝" w:hAnsi="ＭＳ 明朝"/>
          <w:sz w:val="24"/>
          <w:szCs w:val="24"/>
        </w:rPr>
      </w:pPr>
    </w:p>
    <w:p w14:paraId="61C937AB" w14:textId="677C37FD" w:rsidR="00B53FEC" w:rsidRPr="00CD75AF" w:rsidRDefault="00B53FEC" w:rsidP="00B53FEC">
      <w:pPr>
        <w:ind w:right="-1"/>
        <w:jc w:val="left"/>
        <w:rPr>
          <w:rFonts w:ascii="ＭＳ 明朝" w:eastAsia="ＭＳ 明朝" w:hAnsi="ＭＳ 明朝"/>
          <w:sz w:val="24"/>
          <w:szCs w:val="24"/>
        </w:rPr>
      </w:pPr>
      <w:r w:rsidRPr="00CD75AF">
        <w:rPr>
          <w:rFonts w:ascii="ＭＳ 明朝" w:eastAsia="ＭＳ 明朝" w:hAnsi="ＭＳ 明朝" w:hint="eastAsia"/>
          <w:sz w:val="24"/>
          <w:szCs w:val="24"/>
        </w:rPr>
        <w:t>(目的)</w:t>
      </w:r>
    </w:p>
    <w:p w14:paraId="06497F6C" w14:textId="5C7A105F" w:rsidR="00B53FEC" w:rsidRPr="009A56E3" w:rsidRDefault="00B53FEC" w:rsidP="00211C8A">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第３条　協議会は、農林漁業の健全な発展と調和のとれた再生可能エネルギー電気の発電の促進に関する法律</w:t>
      </w:r>
      <w:r w:rsidR="00422D23" w:rsidRPr="00CD75AF">
        <w:rPr>
          <w:rFonts w:ascii="ＭＳ 明朝" w:eastAsia="ＭＳ 明朝" w:hAnsi="ＭＳ 明朝" w:hint="eastAsia"/>
          <w:sz w:val="24"/>
          <w:szCs w:val="24"/>
        </w:rPr>
        <w:t>(平成25年法律第81号。次条第１号において</w:t>
      </w:r>
      <w:bookmarkStart w:id="2" w:name="_Hlk171440111"/>
      <w:r w:rsidR="00422D23" w:rsidRPr="00CD75AF">
        <w:rPr>
          <w:rFonts w:ascii="ＭＳ 明朝" w:eastAsia="ＭＳ 明朝" w:hAnsi="ＭＳ 明朝" w:hint="eastAsia"/>
          <w:sz w:val="24"/>
          <w:szCs w:val="24"/>
        </w:rPr>
        <w:t>「法」</w:t>
      </w:r>
      <w:bookmarkEnd w:id="2"/>
      <w:r w:rsidR="00422D23" w:rsidRPr="00CD75AF">
        <w:rPr>
          <w:rFonts w:ascii="ＭＳ 明朝" w:eastAsia="ＭＳ 明朝" w:hAnsi="ＭＳ 明朝" w:hint="eastAsia"/>
          <w:sz w:val="24"/>
          <w:szCs w:val="24"/>
        </w:rPr>
        <w:t>という。)第６条第１項の規定に基づき、同法第５条第１項に規定する</w:t>
      </w:r>
      <w:r w:rsidR="00422D23" w:rsidRPr="009A56E3">
        <w:rPr>
          <w:rFonts w:ascii="ＭＳ 明朝" w:eastAsia="ＭＳ 明朝" w:hAnsi="ＭＳ 明朝" w:hint="eastAsia"/>
          <w:sz w:val="24"/>
          <w:szCs w:val="24"/>
        </w:rPr>
        <w:t>農林漁業の健全な発展と調和のとれた再生可能エネルギー電気の発電の促進による農山漁村の活性化に関する基本的な計画(以下「基本計画」という。)の作成及びその実施に関し必要な事項について協議を行うため設置する。</w:t>
      </w:r>
    </w:p>
    <w:p w14:paraId="682D7541" w14:textId="77777777" w:rsidR="00422D23" w:rsidRPr="00CD75AF" w:rsidRDefault="00422D23" w:rsidP="00B53FEC">
      <w:pPr>
        <w:ind w:right="-285"/>
        <w:jc w:val="left"/>
        <w:rPr>
          <w:rFonts w:ascii="ＭＳ 明朝" w:eastAsia="ＭＳ 明朝" w:hAnsi="ＭＳ 明朝"/>
          <w:sz w:val="24"/>
          <w:szCs w:val="24"/>
        </w:rPr>
      </w:pPr>
    </w:p>
    <w:p w14:paraId="05BD78B6" w14:textId="29108D0C" w:rsidR="00CC3329" w:rsidRPr="00CD75AF" w:rsidRDefault="00CC3329" w:rsidP="00B53FEC">
      <w:pPr>
        <w:ind w:right="-285"/>
        <w:jc w:val="left"/>
        <w:rPr>
          <w:rFonts w:ascii="ＭＳ 明朝" w:eastAsia="ＭＳ 明朝" w:hAnsi="ＭＳ 明朝"/>
          <w:sz w:val="24"/>
          <w:szCs w:val="24"/>
        </w:rPr>
      </w:pPr>
      <w:r w:rsidRPr="00CD75AF">
        <w:rPr>
          <w:rFonts w:ascii="ＭＳ 明朝" w:eastAsia="ＭＳ 明朝" w:hAnsi="ＭＳ 明朝" w:hint="eastAsia"/>
          <w:sz w:val="24"/>
          <w:szCs w:val="24"/>
        </w:rPr>
        <w:t>(協議)</w:t>
      </w:r>
    </w:p>
    <w:p w14:paraId="41FABD8A" w14:textId="51D30140" w:rsidR="00CC3329" w:rsidRPr="00CD75AF" w:rsidRDefault="00CC3329" w:rsidP="000B3EE7">
      <w:pPr>
        <w:ind w:left="240" w:right="-285"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第４条　協議会は、前条の目的を達成するため、次の各号に掲げる事項を協議する。</w:t>
      </w:r>
    </w:p>
    <w:p w14:paraId="74E198C0" w14:textId="7C7BB175" w:rsidR="00CC3329" w:rsidRPr="00CD75AF" w:rsidRDefault="00CC3329" w:rsidP="00B53FEC">
      <w:pPr>
        <w:ind w:right="-285"/>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一　法第５条第２項及び第３項に規定する</w:t>
      </w:r>
      <w:r w:rsidRPr="009A56E3">
        <w:rPr>
          <w:rFonts w:ascii="ＭＳ 明朝" w:eastAsia="ＭＳ 明朝" w:hAnsi="ＭＳ 明朝" w:hint="eastAsia"/>
          <w:sz w:val="24"/>
          <w:szCs w:val="24"/>
        </w:rPr>
        <w:t>基本計画の記載事項の内容</w:t>
      </w:r>
    </w:p>
    <w:p w14:paraId="1CE3BF5D" w14:textId="613B2FEA" w:rsidR="00CC3329" w:rsidRPr="00CD75AF" w:rsidRDefault="00CC3329" w:rsidP="00CC3329">
      <w:pPr>
        <w:ind w:left="480" w:right="-285"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二　再生可能エネルギー発電設備の整備を促進する区域における再生可能エネルギー発電設備の整備及び当該整備と併せて促進する農林漁業の健全な発展に資する取組に関する協議会の構成員の役割分担</w:t>
      </w:r>
    </w:p>
    <w:p w14:paraId="3644F3EC" w14:textId="67D91063" w:rsidR="00CC3329" w:rsidRPr="00CD75AF" w:rsidRDefault="00CC3329" w:rsidP="00211C8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三　再生可能エネルギー発電設備の整備を行おうとする者が農地法(昭和27年法律第229号)第５条第２項第１号ロに掲げる農地又は</w:t>
      </w:r>
      <w:r w:rsidR="00221EE7" w:rsidRPr="00CD75AF">
        <w:rPr>
          <w:rFonts w:ascii="ＭＳ 明朝" w:eastAsia="ＭＳ 明朝" w:hAnsi="ＭＳ 明朝" w:hint="eastAsia"/>
          <w:sz w:val="24"/>
          <w:szCs w:val="24"/>
        </w:rPr>
        <w:t>採草放牧地(農地法施行令(昭和27年政令第445号)第13条各号に掲げる農地又は採草放牧地を除く。)の転用を含む設備整備計画を作成しようとする場合にあっては、当該設備整備計画に定めようとする農林漁業の健全な発展に資する取組の内容</w:t>
      </w:r>
    </w:p>
    <w:p w14:paraId="24914EB2" w14:textId="5BFB0F88" w:rsidR="00BA717D" w:rsidRPr="00CD75AF" w:rsidRDefault="00BA717D" w:rsidP="00221EE7">
      <w:pPr>
        <w:ind w:left="480" w:right="-285"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四　再生可能エネルギー発電設備の撤去</w:t>
      </w:r>
      <w:r w:rsidR="00211C8A" w:rsidRPr="00CD75AF">
        <w:rPr>
          <w:rFonts w:ascii="ＭＳ 明朝" w:eastAsia="ＭＳ 明朝" w:hAnsi="ＭＳ 明朝" w:hint="eastAsia"/>
          <w:sz w:val="24"/>
          <w:szCs w:val="24"/>
        </w:rPr>
        <w:t>時</w:t>
      </w:r>
      <w:r w:rsidRPr="00CD75AF">
        <w:rPr>
          <w:rFonts w:ascii="ＭＳ 明朝" w:eastAsia="ＭＳ 明朝" w:hAnsi="ＭＳ 明朝" w:hint="eastAsia"/>
          <w:sz w:val="24"/>
          <w:szCs w:val="24"/>
        </w:rPr>
        <w:t>における撤去費用の負担及びその確保の方法、土地等の原状回復の方法その他再生可能エネルギー発電設備の撤去及び原状回復に関する事項</w:t>
      </w:r>
    </w:p>
    <w:p w14:paraId="7CE6C1C6" w14:textId="1257CF2E" w:rsidR="00BA717D" w:rsidRPr="00CD75AF" w:rsidRDefault="00BA717D" w:rsidP="00221EE7">
      <w:pPr>
        <w:ind w:left="480" w:right="-285"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五　前各号に掲げるもののほか、基本計画の作成及び変更並びに基本計画の実</w:t>
      </w:r>
      <w:r w:rsidRPr="00CD75AF">
        <w:rPr>
          <w:rFonts w:ascii="ＭＳ 明朝" w:eastAsia="ＭＳ 明朝" w:hAnsi="ＭＳ 明朝" w:hint="eastAsia"/>
          <w:sz w:val="24"/>
          <w:szCs w:val="24"/>
        </w:rPr>
        <w:lastRenderedPageBreak/>
        <w:t>施に関すること</w:t>
      </w:r>
    </w:p>
    <w:p w14:paraId="403218E0" w14:textId="4008B3D9" w:rsidR="00BA717D" w:rsidRPr="00CD75AF" w:rsidRDefault="00BA717D" w:rsidP="00BA717D">
      <w:pPr>
        <w:ind w:leftChars="-28" w:left="181"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２　前項各号に掲げるもののほか、次の各号に掲げる事項を協議することができる。</w:t>
      </w:r>
    </w:p>
    <w:p w14:paraId="1927288B" w14:textId="7068F895" w:rsidR="00254ACF" w:rsidRPr="00CD75AF" w:rsidRDefault="00254ACF"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一　災害時における病院、学校等公共施設への電力の優先供給等再生可能エネルギーの活用方法</w:t>
      </w:r>
    </w:p>
    <w:p w14:paraId="5C4E5FD6" w14:textId="324149BA" w:rsidR="00254ACF" w:rsidRPr="00CD75AF" w:rsidRDefault="00254ACF"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二　地域の再生可能エネルギーファンドへの出資、地元企業による発電設備の設置工事やメンテナンスの請負等再生可能エネルギー発電事業への農林漁業者等、地域住民、地元の施工業者等の参加</w:t>
      </w:r>
    </w:p>
    <w:p w14:paraId="1F15A6E7" w14:textId="32E66917" w:rsidR="00254ACF" w:rsidRPr="00CD75AF" w:rsidRDefault="00254ACF"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三　小水力発電における農業用水の利用に関する調整等再生可能エネルギー発電事業に関する権利調整</w:t>
      </w:r>
    </w:p>
    <w:p w14:paraId="430BEFFA" w14:textId="77777777" w:rsidR="00254ACF" w:rsidRPr="00CD75AF" w:rsidRDefault="00254ACF" w:rsidP="00254ACF">
      <w:pPr>
        <w:ind w:leftChars="-28" w:left="421" w:right="-143" w:hangingChars="200" w:hanging="480"/>
        <w:jc w:val="left"/>
        <w:rPr>
          <w:rFonts w:ascii="ＭＳ 明朝" w:eastAsia="ＭＳ 明朝" w:hAnsi="ＭＳ 明朝"/>
          <w:sz w:val="24"/>
          <w:szCs w:val="24"/>
        </w:rPr>
      </w:pPr>
    </w:p>
    <w:p w14:paraId="5FA36338" w14:textId="5FF23714" w:rsidR="006F1959" w:rsidRPr="00CD75AF" w:rsidRDefault="006F1959"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第２章　構成員等</w:t>
      </w:r>
    </w:p>
    <w:p w14:paraId="0006A57A" w14:textId="17FC66F2" w:rsidR="006F1959" w:rsidRPr="00CD75AF" w:rsidRDefault="006F1959"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(協議会の構成員)</w:t>
      </w:r>
    </w:p>
    <w:p w14:paraId="03283C2F" w14:textId="6A0C372E" w:rsidR="00F37415" w:rsidRPr="00CD75AF" w:rsidRDefault="006F1959" w:rsidP="00B5680E">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第５条　協議会は、</w:t>
      </w:r>
      <w:r w:rsidR="00F25140" w:rsidRPr="009A56E3">
        <w:rPr>
          <w:rFonts w:ascii="ＭＳ 明朝" w:eastAsia="ＭＳ 明朝" w:hAnsi="ＭＳ 明朝" w:hint="eastAsia"/>
          <w:sz w:val="24"/>
          <w:szCs w:val="24"/>
        </w:rPr>
        <w:t>別表１に掲げる職にある者を構成員として組織</w:t>
      </w:r>
      <w:r w:rsidR="00F25140" w:rsidRPr="00CD75AF">
        <w:rPr>
          <w:rFonts w:ascii="ＭＳ 明朝" w:eastAsia="ＭＳ 明朝" w:hAnsi="ＭＳ 明朝" w:hint="eastAsia"/>
          <w:sz w:val="24"/>
          <w:szCs w:val="24"/>
        </w:rPr>
        <w:t>する。</w:t>
      </w:r>
    </w:p>
    <w:p w14:paraId="52BE30E3" w14:textId="77777777" w:rsidR="00F37415" w:rsidRPr="00CD75AF" w:rsidRDefault="00F37415" w:rsidP="00254ACF">
      <w:pPr>
        <w:ind w:leftChars="-28" w:left="421" w:right="-143" w:hangingChars="200" w:hanging="480"/>
        <w:jc w:val="left"/>
        <w:rPr>
          <w:rFonts w:ascii="ＭＳ 明朝" w:eastAsia="ＭＳ 明朝" w:hAnsi="ＭＳ 明朝"/>
          <w:sz w:val="24"/>
          <w:szCs w:val="24"/>
        </w:rPr>
      </w:pPr>
    </w:p>
    <w:p w14:paraId="01EF8BB2" w14:textId="56B71558" w:rsidR="00CD3CED" w:rsidRPr="00CD75AF" w:rsidRDefault="00CD3CED"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(届出)</w:t>
      </w:r>
    </w:p>
    <w:p w14:paraId="171096D7" w14:textId="77777777" w:rsidR="000B3EE7" w:rsidRPr="00CD75AF" w:rsidRDefault="00CD3CED" w:rsidP="00254ACF">
      <w:pPr>
        <w:ind w:leftChars="-28" w:left="421"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第６条</w:t>
      </w:r>
      <w:r w:rsidR="000B3EE7" w:rsidRPr="00CD75AF">
        <w:rPr>
          <w:rFonts w:ascii="ＭＳ 明朝" w:eastAsia="ＭＳ 明朝" w:hAnsi="ＭＳ 明朝" w:hint="eastAsia"/>
          <w:sz w:val="24"/>
          <w:szCs w:val="24"/>
        </w:rPr>
        <w:t xml:space="preserve">　構成員は、その氏名又は住所(構成員が団体の場合には、その名称、所</w:t>
      </w:r>
    </w:p>
    <w:p w14:paraId="6A95E53D" w14:textId="77777777" w:rsidR="000B3EE7" w:rsidRPr="00CD75AF" w:rsidRDefault="000B3EE7" w:rsidP="000B3EE7">
      <w:pPr>
        <w:ind w:leftChars="72" w:left="391"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在地又は代表者の氏名)に変更があったときは、遅滞なく協議会にその旨を届</w:t>
      </w:r>
    </w:p>
    <w:p w14:paraId="111F8A1F" w14:textId="02028CCD" w:rsidR="000B3EE7" w:rsidRPr="00CD75AF" w:rsidRDefault="000B3EE7" w:rsidP="000B3EE7">
      <w:pPr>
        <w:ind w:leftChars="72" w:left="391"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けなければならない。</w:t>
      </w:r>
    </w:p>
    <w:p w14:paraId="4C31AD33" w14:textId="77777777" w:rsidR="000B3EE7" w:rsidRPr="00CD75AF" w:rsidRDefault="000B3EE7" w:rsidP="000B3EE7">
      <w:pPr>
        <w:ind w:right="-143"/>
        <w:jc w:val="left"/>
        <w:rPr>
          <w:rFonts w:ascii="ＭＳ 明朝" w:eastAsia="ＭＳ 明朝" w:hAnsi="ＭＳ 明朝"/>
          <w:sz w:val="24"/>
          <w:szCs w:val="24"/>
        </w:rPr>
      </w:pPr>
    </w:p>
    <w:p w14:paraId="150B8820" w14:textId="411FC50E" w:rsidR="000B3EE7" w:rsidRPr="00CD75AF"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第３章　役員等</w:t>
      </w:r>
    </w:p>
    <w:p w14:paraId="39F560DF" w14:textId="2843A35A" w:rsidR="000B3EE7" w:rsidRPr="00CD75AF"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(役員の定数及び選任)</w:t>
      </w:r>
    </w:p>
    <w:p w14:paraId="0527FB1C" w14:textId="22C00BEB" w:rsidR="000B3EE7" w:rsidRPr="009A56E3"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第７条　</w:t>
      </w:r>
      <w:r w:rsidRPr="009A56E3">
        <w:rPr>
          <w:rFonts w:ascii="ＭＳ 明朝" w:eastAsia="ＭＳ 明朝" w:hAnsi="ＭＳ 明朝" w:hint="eastAsia"/>
          <w:sz w:val="24"/>
          <w:szCs w:val="24"/>
        </w:rPr>
        <w:t>協議会に次の役員を置く。</w:t>
      </w:r>
    </w:p>
    <w:p w14:paraId="5ED71464" w14:textId="224EF484" w:rsidR="000B3EE7" w:rsidRPr="009A56E3" w:rsidRDefault="000B3EE7" w:rsidP="000B3EE7">
      <w:pPr>
        <w:ind w:right="-143"/>
        <w:jc w:val="left"/>
        <w:rPr>
          <w:rFonts w:ascii="ＭＳ 明朝" w:eastAsia="ＭＳ 明朝" w:hAnsi="ＭＳ 明朝"/>
          <w:sz w:val="24"/>
          <w:szCs w:val="24"/>
        </w:rPr>
      </w:pPr>
      <w:r w:rsidRPr="009A56E3">
        <w:rPr>
          <w:rFonts w:ascii="ＭＳ 明朝" w:eastAsia="ＭＳ 明朝" w:hAnsi="ＭＳ 明朝" w:hint="eastAsia"/>
          <w:sz w:val="24"/>
          <w:szCs w:val="24"/>
        </w:rPr>
        <w:t xml:space="preserve">　一　会　長　１名</w:t>
      </w:r>
    </w:p>
    <w:p w14:paraId="0F92060C" w14:textId="6F4595C7" w:rsidR="000B3EE7" w:rsidRPr="009A56E3" w:rsidRDefault="000B3EE7" w:rsidP="000B3EE7">
      <w:pPr>
        <w:ind w:right="-143"/>
        <w:jc w:val="left"/>
        <w:rPr>
          <w:rFonts w:ascii="ＭＳ 明朝" w:eastAsia="ＭＳ 明朝" w:hAnsi="ＭＳ 明朝"/>
          <w:sz w:val="24"/>
          <w:szCs w:val="24"/>
        </w:rPr>
      </w:pPr>
      <w:r w:rsidRPr="009A56E3">
        <w:rPr>
          <w:rFonts w:ascii="ＭＳ 明朝" w:eastAsia="ＭＳ 明朝" w:hAnsi="ＭＳ 明朝" w:hint="eastAsia"/>
          <w:sz w:val="24"/>
          <w:szCs w:val="24"/>
        </w:rPr>
        <w:t xml:space="preserve">　二　副会長　１名</w:t>
      </w:r>
    </w:p>
    <w:p w14:paraId="3CEA5BF8" w14:textId="204B31B5" w:rsidR="000B3EE7" w:rsidRPr="009A56E3" w:rsidRDefault="000B3EE7" w:rsidP="00A46F8D">
      <w:pPr>
        <w:ind w:left="240" w:right="-143" w:hangingChars="100" w:hanging="240"/>
        <w:jc w:val="left"/>
        <w:rPr>
          <w:rFonts w:ascii="ＭＳ 明朝" w:eastAsia="ＭＳ 明朝" w:hAnsi="ＭＳ 明朝"/>
          <w:sz w:val="24"/>
          <w:szCs w:val="24"/>
        </w:rPr>
      </w:pPr>
      <w:r w:rsidRPr="009A56E3">
        <w:rPr>
          <w:rFonts w:ascii="ＭＳ 明朝" w:eastAsia="ＭＳ 明朝" w:hAnsi="ＭＳ 明朝" w:hint="eastAsia"/>
          <w:sz w:val="24"/>
          <w:szCs w:val="24"/>
        </w:rPr>
        <w:t xml:space="preserve">２　</w:t>
      </w:r>
      <w:r w:rsidR="00A46F8D" w:rsidRPr="009A56E3">
        <w:rPr>
          <w:rFonts w:ascii="ＭＳ 明朝" w:eastAsia="ＭＳ 明朝" w:hAnsi="ＭＳ 明朝" w:hint="eastAsia"/>
          <w:sz w:val="24"/>
          <w:szCs w:val="24"/>
        </w:rPr>
        <w:t>会長は、江津市農林水産課長とし、副会長は第</w:t>
      </w:r>
      <w:r w:rsidRPr="009A56E3">
        <w:rPr>
          <w:rFonts w:ascii="ＭＳ 明朝" w:eastAsia="ＭＳ 明朝" w:hAnsi="ＭＳ 明朝" w:hint="eastAsia"/>
          <w:sz w:val="24"/>
          <w:szCs w:val="24"/>
        </w:rPr>
        <w:t>５条の構成員の中から総会において選任する。</w:t>
      </w:r>
    </w:p>
    <w:p w14:paraId="0EF9009A" w14:textId="7E307CB0" w:rsidR="000B3EE7" w:rsidRPr="00CD75AF"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３　会長及び副会長は、相互に兼ねることはできない。</w:t>
      </w:r>
    </w:p>
    <w:p w14:paraId="34CA4C6A" w14:textId="77777777" w:rsidR="000B3EE7" w:rsidRPr="00CD75AF" w:rsidRDefault="000B3EE7" w:rsidP="000B3EE7">
      <w:pPr>
        <w:ind w:right="-143"/>
        <w:jc w:val="left"/>
        <w:rPr>
          <w:rFonts w:ascii="ＭＳ 明朝" w:eastAsia="ＭＳ 明朝" w:hAnsi="ＭＳ 明朝"/>
          <w:sz w:val="24"/>
          <w:szCs w:val="24"/>
        </w:rPr>
      </w:pPr>
    </w:p>
    <w:p w14:paraId="37CED23D" w14:textId="58B061BC" w:rsidR="000B3EE7" w:rsidRPr="00CD75AF"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(役員の職務)</w:t>
      </w:r>
    </w:p>
    <w:p w14:paraId="4BB0E7F6" w14:textId="4A740640" w:rsidR="000B3EE7" w:rsidRPr="009A56E3" w:rsidRDefault="000B3EE7"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第８条　</w:t>
      </w:r>
      <w:r w:rsidRPr="00486FA7">
        <w:rPr>
          <w:rFonts w:ascii="ＭＳ 明朝" w:eastAsia="ＭＳ 明朝" w:hAnsi="ＭＳ 明朝" w:hint="eastAsia"/>
          <w:sz w:val="24"/>
          <w:szCs w:val="24"/>
        </w:rPr>
        <w:t>会長</w:t>
      </w:r>
      <w:r w:rsidRPr="009A56E3">
        <w:rPr>
          <w:rFonts w:ascii="ＭＳ 明朝" w:eastAsia="ＭＳ 明朝" w:hAnsi="ＭＳ 明朝" w:hint="eastAsia"/>
          <w:sz w:val="24"/>
          <w:szCs w:val="24"/>
        </w:rPr>
        <w:t>は、会務を総理し、協議会を代表する。</w:t>
      </w:r>
    </w:p>
    <w:p w14:paraId="2E9F6653" w14:textId="77777777" w:rsidR="00F82CA9" w:rsidRPr="00CD75AF" w:rsidRDefault="000B3EE7" w:rsidP="000B3EE7">
      <w:pPr>
        <w:ind w:right="-143"/>
        <w:jc w:val="left"/>
        <w:rPr>
          <w:rFonts w:ascii="ＭＳ 明朝" w:eastAsia="ＭＳ 明朝" w:hAnsi="ＭＳ 明朝"/>
          <w:sz w:val="24"/>
          <w:szCs w:val="24"/>
        </w:rPr>
      </w:pPr>
      <w:r w:rsidRPr="009A56E3">
        <w:rPr>
          <w:rFonts w:ascii="ＭＳ 明朝" w:eastAsia="ＭＳ 明朝" w:hAnsi="ＭＳ 明朝" w:hint="eastAsia"/>
          <w:sz w:val="24"/>
          <w:szCs w:val="24"/>
        </w:rPr>
        <w:t>２　副会長は、会長を補佐し、会長に事故が</w:t>
      </w:r>
      <w:r w:rsidR="00F82CA9" w:rsidRPr="009A56E3">
        <w:rPr>
          <w:rFonts w:ascii="ＭＳ 明朝" w:eastAsia="ＭＳ 明朝" w:hAnsi="ＭＳ 明朝" w:hint="eastAsia"/>
          <w:sz w:val="24"/>
          <w:szCs w:val="24"/>
        </w:rPr>
        <w:t>ある</w:t>
      </w:r>
      <w:r w:rsidR="00F82CA9" w:rsidRPr="00CD75AF">
        <w:rPr>
          <w:rFonts w:ascii="ＭＳ 明朝" w:eastAsia="ＭＳ 明朝" w:hAnsi="ＭＳ 明朝" w:hint="eastAsia"/>
          <w:sz w:val="24"/>
          <w:szCs w:val="24"/>
        </w:rPr>
        <w:t>ときはその職務を代理し、会</w:t>
      </w:r>
    </w:p>
    <w:p w14:paraId="5858F4F5" w14:textId="23E555BE" w:rsidR="00F82CA9" w:rsidRPr="00CD75AF" w:rsidRDefault="00F82CA9"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長が欠けたときは、その職務を行う。</w:t>
      </w:r>
    </w:p>
    <w:p w14:paraId="02B5136A" w14:textId="77777777" w:rsidR="00F82CA9" w:rsidRPr="00CD75AF" w:rsidRDefault="00F82CA9" w:rsidP="000B3EE7">
      <w:pPr>
        <w:ind w:right="-143"/>
        <w:jc w:val="left"/>
        <w:rPr>
          <w:rFonts w:ascii="ＭＳ 明朝" w:eastAsia="ＭＳ 明朝" w:hAnsi="ＭＳ 明朝"/>
          <w:sz w:val="24"/>
          <w:szCs w:val="24"/>
        </w:rPr>
      </w:pPr>
    </w:p>
    <w:p w14:paraId="2CB7FA50" w14:textId="0EC05066" w:rsidR="00F82CA9" w:rsidRPr="00CD75AF" w:rsidRDefault="00F82CA9"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(役員の任期)</w:t>
      </w:r>
    </w:p>
    <w:p w14:paraId="7F1334DE" w14:textId="1BD812E0" w:rsidR="00F82CA9" w:rsidRPr="00CD75AF" w:rsidRDefault="00F82CA9"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第９条　</w:t>
      </w:r>
      <w:r w:rsidRPr="009A56E3">
        <w:rPr>
          <w:rFonts w:ascii="ＭＳ 明朝" w:eastAsia="ＭＳ 明朝" w:hAnsi="ＭＳ 明朝" w:hint="eastAsia"/>
          <w:sz w:val="24"/>
          <w:szCs w:val="24"/>
        </w:rPr>
        <w:t>役員の任期は</w:t>
      </w:r>
      <w:r w:rsidR="00386D85" w:rsidRPr="009A56E3">
        <w:rPr>
          <w:rFonts w:ascii="ＭＳ 明朝" w:eastAsia="ＭＳ 明朝" w:hAnsi="ＭＳ 明朝" w:hint="eastAsia"/>
          <w:sz w:val="24"/>
          <w:szCs w:val="24"/>
        </w:rPr>
        <w:t>２</w:t>
      </w:r>
      <w:r w:rsidRPr="009A56E3">
        <w:rPr>
          <w:rFonts w:ascii="ＭＳ 明朝" w:eastAsia="ＭＳ 明朝" w:hAnsi="ＭＳ 明朝" w:hint="eastAsia"/>
          <w:sz w:val="24"/>
          <w:szCs w:val="24"/>
        </w:rPr>
        <w:t>年とし、再任を妨げない</w:t>
      </w:r>
      <w:r w:rsidRPr="00CD75AF">
        <w:rPr>
          <w:rFonts w:ascii="ＭＳ 明朝" w:eastAsia="ＭＳ 明朝" w:hAnsi="ＭＳ 明朝" w:hint="eastAsia"/>
          <w:sz w:val="24"/>
          <w:szCs w:val="24"/>
        </w:rPr>
        <w:t>ものとする。</w:t>
      </w:r>
    </w:p>
    <w:p w14:paraId="74B2D9E9" w14:textId="0E762A29" w:rsidR="00F82CA9" w:rsidRPr="00CD75AF" w:rsidRDefault="00F82CA9"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lastRenderedPageBreak/>
        <w:t>２　補欠</w:t>
      </w:r>
      <w:r w:rsidR="001A31BB" w:rsidRPr="00CD75AF">
        <w:rPr>
          <w:rFonts w:ascii="ＭＳ 明朝" w:eastAsia="ＭＳ 明朝" w:hAnsi="ＭＳ 明朝" w:hint="eastAsia"/>
          <w:sz w:val="24"/>
          <w:szCs w:val="24"/>
        </w:rPr>
        <w:t>又は増員</w:t>
      </w:r>
      <w:r w:rsidRPr="00CD75AF">
        <w:rPr>
          <w:rFonts w:ascii="ＭＳ 明朝" w:eastAsia="ＭＳ 明朝" w:hAnsi="ＭＳ 明朝" w:hint="eastAsia"/>
          <w:sz w:val="24"/>
          <w:szCs w:val="24"/>
        </w:rPr>
        <w:t>による任期は、</w:t>
      </w:r>
      <w:r w:rsidR="00393799" w:rsidRPr="00CD75AF">
        <w:rPr>
          <w:rFonts w:ascii="ＭＳ 明朝" w:eastAsia="ＭＳ 明朝" w:hAnsi="ＭＳ 明朝" w:hint="eastAsia"/>
          <w:sz w:val="24"/>
          <w:szCs w:val="24"/>
        </w:rPr>
        <w:t>前任者</w:t>
      </w:r>
      <w:r w:rsidR="005D02C1" w:rsidRPr="00CD75AF">
        <w:rPr>
          <w:rFonts w:ascii="ＭＳ 明朝" w:eastAsia="ＭＳ 明朝" w:hAnsi="ＭＳ 明朝" w:hint="eastAsia"/>
          <w:sz w:val="24"/>
          <w:szCs w:val="24"/>
        </w:rPr>
        <w:t>又</w:t>
      </w:r>
      <w:r w:rsidR="001A31BB" w:rsidRPr="00CD75AF">
        <w:rPr>
          <w:rFonts w:ascii="ＭＳ 明朝" w:eastAsia="ＭＳ 明朝" w:hAnsi="ＭＳ 明朝" w:hint="eastAsia"/>
          <w:sz w:val="24"/>
          <w:szCs w:val="24"/>
        </w:rPr>
        <w:t>は現任者</w:t>
      </w:r>
      <w:r w:rsidR="00393799" w:rsidRPr="00CD75AF">
        <w:rPr>
          <w:rFonts w:ascii="ＭＳ 明朝" w:eastAsia="ＭＳ 明朝" w:hAnsi="ＭＳ 明朝" w:hint="eastAsia"/>
          <w:sz w:val="24"/>
          <w:szCs w:val="24"/>
        </w:rPr>
        <w:t>の残任期間とする。</w:t>
      </w:r>
    </w:p>
    <w:p w14:paraId="24808BB6" w14:textId="77777777" w:rsidR="00393799" w:rsidRPr="00CD75AF" w:rsidRDefault="00393799" w:rsidP="000B3EE7">
      <w:pPr>
        <w:ind w:right="-143"/>
        <w:jc w:val="left"/>
        <w:rPr>
          <w:rFonts w:ascii="ＭＳ 明朝" w:eastAsia="ＭＳ 明朝" w:hAnsi="ＭＳ 明朝"/>
          <w:sz w:val="24"/>
          <w:szCs w:val="24"/>
        </w:rPr>
      </w:pPr>
    </w:p>
    <w:p w14:paraId="2CCC29A6" w14:textId="1FC21FE5" w:rsidR="00393799" w:rsidRPr="00CD75AF" w:rsidRDefault="001A31BB"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(任期満了又は辞任の場合)</w:t>
      </w:r>
    </w:p>
    <w:p w14:paraId="598A40FD" w14:textId="3886BF2A" w:rsidR="001A31BB" w:rsidRPr="00CD75AF" w:rsidRDefault="001A31BB" w:rsidP="001A31BB">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第10条　役員は、その任期が満了し、又は辞任により退任しても、後任の役員が就任するまでの間は、なおその職務を行うものとする。</w:t>
      </w:r>
    </w:p>
    <w:p w14:paraId="2566435C" w14:textId="77777777" w:rsidR="001A31BB" w:rsidRPr="00CD75AF" w:rsidRDefault="001A31BB" w:rsidP="000B3EE7">
      <w:pPr>
        <w:ind w:right="-143"/>
        <w:jc w:val="left"/>
        <w:rPr>
          <w:rFonts w:ascii="ＭＳ 明朝" w:eastAsia="ＭＳ 明朝" w:hAnsi="ＭＳ 明朝"/>
          <w:sz w:val="24"/>
          <w:szCs w:val="24"/>
        </w:rPr>
      </w:pPr>
    </w:p>
    <w:p w14:paraId="408CBB76" w14:textId="1B93DB93" w:rsidR="001A31BB" w:rsidRPr="00CD75AF" w:rsidRDefault="001A31BB"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(役員の解任)</w:t>
      </w:r>
    </w:p>
    <w:p w14:paraId="56E5839A" w14:textId="23061983" w:rsidR="001A31BB" w:rsidRPr="00CD75AF" w:rsidRDefault="001A31BB" w:rsidP="001A31BB">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第11条　協議会は、役員が次の各号のいずれかに該当するときは、会議の承認を経て、その役員を解任することができる。この場合において、協議会は、その会議の開催の日の</w:t>
      </w:r>
      <w:r w:rsidR="00386D85" w:rsidRPr="00CD75AF">
        <w:rPr>
          <w:rFonts w:ascii="ＭＳ 明朝" w:eastAsia="ＭＳ 明朝" w:hAnsi="ＭＳ 明朝" w:hint="eastAsia"/>
          <w:sz w:val="24"/>
          <w:szCs w:val="24"/>
        </w:rPr>
        <w:t>20</w:t>
      </w:r>
      <w:r w:rsidRPr="00CD75AF">
        <w:rPr>
          <w:rFonts w:ascii="ＭＳ 明朝" w:eastAsia="ＭＳ 明朝" w:hAnsi="ＭＳ 明朝" w:hint="eastAsia"/>
          <w:sz w:val="24"/>
          <w:szCs w:val="24"/>
        </w:rPr>
        <w:t>日前までに、その役員に対し、その旨を書面をもって通知し、かつ、承認の前に弁明する機会を与えるものとする。</w:t>
      </w:r>
    </w:p>
    <w:p w14:paraId="5CD95F80" w14:textId="409E5B93" w:rsidR="001A31BB" w:rsidRPr="00CD75AF" w:rsidRDefault="001A31BB"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一　心身の故障のため、職務の執行に堪えないと認められるとき。</w:t>
      </w:r>
    </w:p>
    <w:p w14:paraId="2F8F61FB" w14:textId="7AFB72FD" w:rsidR="001A31BB" w:rsidRPr="00CD75AF" w:rsidRDefault="001A31BB"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二　職務上の義務違反その他役員たるにふさわしくない非行があったとき。</w:t>
      </w:r>
    </w:p>
    <w:p w14:paraId="4A13E32E" w14:textId="77777777" w:rsidR="001A31BB" w:rsidRPr="00CD75AF" w:rsidRDefault="001A31BB" w:rsidP="000B3EE7">
      <w:pPr>
        <w:ind w:right="-143"/>
        <w:jc w:val="left"/>
        <w:rPr>
          <w:rFonts w:ascii="ＭＳ 明朝" w:eastAsia="ＭＳ 明朝" w:hAnsi="ＭＳ 明朝"/>
          <w:sz w:val="24"/>
          <w:szCs w:val="24"/>
        </w:rPr>
      </w:pPr>
    </w:p>
    <w:p w14:paraId="5468D2C0" w14:textId="4B3100C2" w:rsidR="00073122" w:rsidRPr="00CD75AF" w:rsidRDefault="0007312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第４章</w:t>
      </w:r>
      <w:r w:rsidR="00386D85" w:rsidRPr="00CD75AF">
        <w:rPr>
          <w:rFonts w:ascii="ＭＳ 明朝" w:eastAsia="ＭＳ 明朝" w:hAnsi="ＭＳ 明朝" w:hint="eastAsia"/>
          <w:sz w:val="24"/>
          <w:szCs w:val="24"/>
        </w:rPr>
        <w:t xml:space="preserve">　会議</w:t>
      </w:r>
    </w:p>
    <w:p w14:paraId="7453E1EC" w14:textId="63C15922" w:rsidR="00073122" w:rsidRPr="00CD75AF" w:rsidRDefault="0007312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(会議の招集)</w:t>
      </w:r>
    </w:p>
    <w:p w14:paraId="64828217" w14:textId="0B104501" w:rsidR="00073122" w:rsidRPr="009A56E3" w:rsidRDefault="00073122"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第12条　</w:t>
      </w:r>
      <w:r w:rsidRPr="009A56E3">
        <w:rPr>
          <w:rFonts w:ascii="ＭＳ 明朝" w:eastAsia="ＭＳ 明朝" w:hAnsi="ＭＳ 明朝" w:hint="eastAsia"/>
          <w:sz w:val="24"/>
          <w:szCs w:val="24"/>
        </w:rPr>
        <w:t>協議会の会議(以下「会議」という。)は、会長が招集し、会議の議長となる。</w:t>
      </w:r>
    </w:p>
    <w:p w14:paraId="067CD7FF" w14:textId="749F9370" w:rsidR="00073122" w:rsidRPr="00CD75AF" w:rsidRDefault="00073122"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２　会長は、構成員</w:t>
      </w:r>
      <w:r w:rsidR="00DE528C" w:rsidRPr="00CD75AF">
        <w:rPr>
          <w:rFonts w:ascii="ＭＳ 明朝" w:eastAsia="ＭＳ 明朝" w:hAnsi="ＭＳ 明朝" w:hint="eastAsia"/>
          <w:sz w:val="24"/>
          <w:szCs w:val="24"/>
        </w:rPr>
        <w:t>の３分の１以上の者から</w:t>
      </w:r>
      <w:r w:rsidRPr="00CD75AF">
        <w:rPr>
          <w:rFonts w:ascii="ＭＳ 明朝" w:eastAsia="ＭＳ 明朝" w:hAnsi="ＭＳ 明朝" w:hint="eastAsia"/>
          <w:sz w:val="24"/>
          <w:szCs w:val="24"/>
        </w:rPr>
        <w:t>会議の請求があるときは、会議を招集しなければならない。</w:t>
      </w:r>
    </w:p>
    <w:p w14:paraId="26126EAE" w14:textId="100FAFDB" w:rsidR="00073122" w:rsidRPr="00CD75AF" w:rsidRDefault="00073122"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３　会長は、会議を招集するときは、会議の開催場所及び日時並びに会議に付すべき事項をあらかじめ構成員に通知しなければならない。</w:t>
      </w:r>
    </w:p>
    <w:p w14:paraId="007984AF" w14:textId="77777777" w:rsidR="00073122" w:rsidRPr="00CD75AF" w:rsidRDefault="00073122" w:rsidP="00073122">
      <w:pPr>
        <w:ind w:left="240" w:right="-143" w:hangingChars="100" w:hanging="240"/>
        <w:jc w:val="left"/>
        <w:rPr>
          <w:rFonts w:ascii="ＭＳ 明朝" w:eastAsia="ＭＳ 明朝" w:hAnsi="ＭＳ 明朝"/>
          <w:sz w:val="24"/>
          <w:szCs w:val="24"/>
        </w:rPr>
      </w:pPr>
    </w:p>
    <w:p w14:paraId="50630B39" w14:textId="57F7CC4F" w:rsidR="00073122" w:rsidRPr="00CD75AF" w:rsidRDefault="00073122"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(会議の運営)</w:t>
      </w:r>
    </w:p>
    <w:p w14:paraId="56758402" w14:textId="4944CCD2" w:rsidR="00073122" w:rsidRPr="00DD1F12" w:rsidRDefault="00073122" w:rsidP="00073122">
      <w:pPr>
        <w:ind w:left="240" w:right="-285" w:hangingChars="100" w:hanging="240"/>
        <w:jc w:val="left"/>
        <w:rPr>
          <w:rFonts w:ascii="ＭＳ 明朝" w:eastAsia="ＭＳ 明朝" w:hAnsi="ＭＳ 明朝"/>
          <w:color w:val="FF0000"/>
          <w:sz w:val="24"/>
          <w:szCs w:val="24"/>
        </w:rPr>
      </w:pPr>
      <w:r w:rsidRPr="00CD75AF">
        <w:rPr>
          <w:rFonts w:ascii="ＭＳ 明朝" w:eastAsia="ＭＳ 明朝" w:hAnsi="ＭＳ 明朝" w:hint="eastAsia"/>
          <w:sz w:val="24"/>
          <w:szCs w:val="24"/>
        </w:rPr>
        <w:t xml:space="preserve">第13条　</w:t>
      </w:r>
      <w:r w:rsidRPr="009A56E3">
        <w:rPr>
          <w:rFonts w:ascii="ＭＳ 明朝" w:eastAsia="ＭＳ 明朝" w:hAnsi="ＭＳ 明朝" w:hint="eastAsia"/>
          <w:sz w:val="24"/>
          <w:szCs w:val="24"/>
        </w:rPr>
        <w:t>会議は、構成員現在数の過半数の出席がなければ開くことができない。</w:t>
      </w:r>
    </w:p>
    <w:p w14:paraId="13E39A92" w14:textId="65AC18AB" w:rsidR="00073122" w:rsidRPr="009A56E3" w:rsidRDefault="00073122"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２　構成員は、都合により会議を欠席する場合、あらかじめ会長に代理の者を報告</w:t>
      </w:r>
      <w:r w:rsidR="00145A7A" w:rsidRPr="00CD75AF">
        <w:rPr>
          <w:rFonts w:ascii="ＭＳ 明朝" w:eastAsia="ＭＳ 明朝" w:hAnsi="ＭＳ 明朝" w:hint="eastAsia"/>
          <w:sz w:val="24"/>
          <w:szCs w:val="24"/>
        </w:rPr>
        <w:t>することにより、</w:t>
      </w:r>
      <w:r w:rsidR="00145A7A" w:rsidRPr="009A56E3">
        <w:rPr>
          <w:rFonts w:ascii="ＭＳ 明朝" w:eastAsia="ＭＳ 明朝" w:hAnsi="ＭＳ 明朝" w:hint="eastAsia"/>
          <w:sz w:val="24"/>
          <w:szCs w:val="24"/>
        </w:rPr>
        <w:t>代理の者を出席させることができる。</w:t>
      </w:r>
    </w:p>
    <w:p w14:paraId="78A7D426" w14:textId="5DFB211D" w:rsidR="00145A7A" w:rsidRPr="009A56E3" w:rsidRDefault="00145A7A" w:rsidP="00073122">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３　</w:t>
      </w:r>
      <w:r w:rsidRPr="009A56E3">
        <w:rPr>
          <w:rFonts w:ascii="ＭＳ 明朝" w:eastAsia="ＭＳ 明朝" w:hAnsi="ＭＳ 明朝" w:hint="eastAsia"/>
          <w:sz w:val="24"/>
          <w:szCs w:val="24"/>
        </w:rPr>
        <w:t>会議の議事は原則として出席者全員の合意形成が図られることをもって決するものとする。</w:t>
      </w:r>
    </w:p>
    <w:p w14:paraId="4ECEC1DB" w14:textId="167333FA" w:rsidR="00145A7A" w:rsidRPr="00CD75AF" w:rsidRDefault="00145A7A" w:rsidP="00145A7A">
      <w:pPr>
        <w:ind w:left="240" w:right="-285"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４　協議会は、構成員のほか、必要に応じて関係者の出席を求めることができる。</w:t>
      </w:r>
    </w:p>
    <w:p w14:paraId="3CE2A793" w14:textId="77777777" w:rsidR="00145A7A" w:rsidRPr="00CD75AF" w:rsidRDefault="00145A7A" w:rsidP="00073122">
      <w:pPr>
        <w:ind w:left="240" w:right="-143" w:hangingChars="100" w:hanging="240"/>
        <w:jc w:val="left"/>
        <w:rPr>
          <w:rFonts w:ascii="ＭＳ 明朝" w:eastAsia="ＭＳ 明朝" w:hAnsi="ＭＳ 明朝"/>
          <w:sz w:val="24"/>
          <w:szCs w:val="24"/>
        </w:rPr>
      </w:pPr>
    </w:p>
    <w:p w14:paraId="69F4A1E9" w14:textId="10936CAE" w:rsidR="00145A7A" w:rsidRPr="00CD75AF" w:rsidRDefault="00145A7A" w:rsidP="00145A7A">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(議事録)</w:t>
      </w:r>
    </w:p>
    <w:p w14:paraId="4C8244FE" w14:textId="6B5CAE8E" w:rsidR="00145A7A" w:rsidRPr="00CD75AF" w:rsidRDefault="00145A7A" w:rsidP="00145A7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第14条　</w:t>
      </w:r>
      <w:r w:rsidRPr="009A56E3">
        <w:rPr>
          <w:rFonts w:ascii="ＭＳ 明朝" w:eastAsia="ＭＳ 明朝" w:hAnsi="ＭＳ 明朝" w:hint="eastAsia"/>
          <w:sz w:val="24"/>
          <w:szCs w:val="24"/>
        </w:rPr>
        <w:t>会議の議事については、議事録を作成</w:t>
      </w:r>
      <w:r w:rsidRPr="00CD75AF">
        <w:rPr>
          <w:rFonts w:ascii="ＭＳ 明朝" w:eastAsia="ＭＳ 明朝" w:hAnsi="ＭＳ 明朝" w:hint="eastAsia"/>
          <w:sz w:val="24"/>
          <w:szCs w:val="24"/>
        </w:rPr>
        <w:t>しなければならない。</w:t>
      </w:r>
    </w:p>
    <w:p w14:paraId="168BE9C2" w14:textId="5DDCA79C" w:rsidR="00145A7A" w:rsidRPr="00CD75AF" w:rsidRDefault="00145A7A" w:rsidP="00145A7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２　議事録は、少なくとも次の各号に掲げる事項を記載する。</w:t>
      </w:r>
    </w:p>
    <w:p w14:paraId="0CA8CAA9" w14:textId="256B9171" w:rsidR="00145A7A" w:rsidRPr="00CD75AF" w:rsidRDefault="00145A7A" w:rsidP="00145A7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一　開催日時及び開催場所</w:t>
      </w:r>
    </w:p>
    <w:p w14:paraId="559AFDE7" w14:textId="734DB0C5" w:rsidR="00145A7A" w:rsidRPr="00CD75AF" w:rsidRDefault="00145A7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lastRenderedPageBreak/>
        <w:t xml:space="preserve">　二　構成員の現在数、当該会議に出席した構成員数及び当該会議に出席した構成員の氏名</w:t>
      </w:r>
    </w:p>
    <w:p w14:paraId="7A4FEF12" w14:textId="26D18C86" w:rsidR="00145A7A" w:rsidRPr="00CD75AF" w:rsidRDefault="00145A7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三　議案</w:t>
      </w:r>
    </w:p>
    <w:p w14:paraId="793A856C" w14:textId="02E888F7" w:rsidR="00145A7A" w:rsidRPr="00CD75AF" w:rsidRDefault="00145A7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四　議事の経過の概要及びその結果</w:t>
      </w:r>
    </w:p>
    <w:p w14:paraId="4735695D" w14:textId="27AEA5EC" w:rsidR="00145A7A" w:rsidRPr="00CD75AF" w:rsidRDefault="00145A7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３　議事録は、第２条の事務所に備え付けておかなければならない。</w:t>
      </w:r>
    </w:p>
    <w:p w14:paraId="6CAC283F" w14:textId="28B1205B" w:rsidR="00844D5A" w:rsidRPr="009A56E3" w:rsidRDefault="00844D5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４　</w:t>
      </w:r>
      <w:r w:rsidRPr="009A56E3">
        <w:rPr>
          <w:rFonts w:ascii="ＭＳ 明朝" w:eastAsia="ＭＳ 明朝" w:hAnsi="ＭＳ 明朝" w:hint="eastAsia"/>
          <w:sz w:val="24"/>
          <w:szCs w:val="24"/>
        </w:rPr>
        <w:t>議事録は原則として公表することとし、事務</w:t>
      </w:r>
      <w:r w:rsidR="004168B2" w:rsidRPr="009A56E3">
        <w:rPr>
          <w:rFonts w:ascii="ＭＳ 明朝" w:eastAsia="ＭＳ 明朝" w:hAnsi="ＭＳ 明朝" w:hint="eastAsia"/>
          <w:sz w:val="24"/>
          <w:szCs w:val="24"/>
        </w:rPr>
        <w:t>局</w:t>
      </w:r>
      <w:r w:rsidRPr="009A56E3">
        <w:rPr>
          <w:rFonts w:ascii="ＭＳ 明朝" w:eastAsia="ＭＳ 明朝" w:hAnsi="ＭＳ 明朝" w:hint="eastAsia"/>
          <w:sz w:val="24"/>
          <w:szCs w:val="24"/>
        </w:rPr>
        <w:t>で閲覧させるとともにホーム</w:t>
      </w:r>
    </w:p>
    <w:p w14:paraId="06A0535B" w14:textId="77777777" w:rsidR="00844D5A" w:rsidRPr="00CD75AF" w:rsidRDefault="00844D5A" w:rsidP="00844D5A">
      <w:pPr>
        <w:ind w:leftChars="100" w:left="450" w:right="-143" w:hangingChars="100" w:hanging="240"/>
        <w:jc w:val="left"/>
        <w:rPr>
          <w:rFonts w:ascii="ＭＳ 明朝" w:eastAsia="ＭＳ 明朝" w:hAnsi="ＭＳ 明朝"/>
          <w:sz w:val="24"/>
          <w:szCs w:val="24"/>
        </w:rPr>
      </w:pPr>
      <w:r w:rsidRPr="009A56E3">
        <w:rPr>
          <w:rFonts w:ascii="ＭＳ 明朝" w:eastAsia="ＭＳ 明朝" w:hAnsi="ＭＳ 明朝" w:hint="eastAsia"/>
          <w:sz w:val="24"/>
          <w:szCs w:val="24"/>
        </w:rPr>
        <w:t>ページに掲載することによりこれを行う。</w:t>
      </w:r>
      <w:r w:rsidRPr="00CD75AF">
        <w:rPr>
          <w:rFonts w:ascii="ＭＳ 明朝" w:eastAsia="ＭＳ 明朝" w:hAnsi="ＭＳ 明朝" w:hint="eastAsia"/>
          <w:sz w:val="24"/>
          <w:szCs w:val="24"/>
        </w:rPr>
        <w:t>ただし、個人情報、法人その他の団</w:t>
      </w:r>
    </w:p>
    <w:p w14:paraId="1E0C399C" w14:textId="77777777" w:rsidR="00844D5A" w:rsidRPr="00CD75AF" w:rsidRDefault="00844D5A" w:rsidP="00844D5A">
      <w:pPr>
        <w:ind w:leftChars="100" w:left="45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体や個人の営業に関する情報等であって、公表された場合、特定の者に不利益</w:t>
      </w:r>
    </w:p>
    <w:p w14:paraId="51635EE4" w14:textId="3AB3C7FE" w:rsidR="00145A7A" w:rsidRPr="00CD75AF" w:rsidRDefault="00844D5A" w:rsidP="00844D5A">
      <w:pPr>
        <w:ind w:leftChars="100" w:left="45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が生ずるおそれがあるものは非公表とするものとする。</w:t>
      </w:r>
    </w:p>
    <w:p w14:paraId="7AC47B14" w14:textId="77777777" w:rsidR="00844D5A" w:rsidRPr="00CD75AF" w:rsidRDefault="00844D5A" w:rsidP="00844D5A">
      <w:pPr>
        <w:ind w:right="-143"/>
        <w:jc w:val="left"/>
        <w:rPr>
          <w:rFonts w:ascii="ＭＳ 明朝" w:eastAsia="ＭＳ 明朝" w:hAnsi="ＭＳ 明朝"/>
          <w:sz w:val="24"/>
          <w:szCs w:val="24"/>
        </w:rPr>
      </w:pPr>
    </w:p>
    <w:p w14:paraId="097CD084" w14:textId="44425E0A" w:rsidR="00844D5A" w:rsidRPr="00CD75AF" w:rsidRDefault="00213AAC"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w:t>
      </w:r>
      <w:r w:rsidR="00844D5A" w:rsidRPr="00CD75AF">
        <w:rPr>
          <w:rFonts w:ascii="ＭＳ 明朝" w:eastAsia="ＭＳ 明朝" w:hAnsi="ＭＳ 明朝" w:hint="eastAsia"/>
          <w:sz w:val="24"/>
          <w:szCs w:val="24"/>
        </w:rPr>
        <w:t>協議結果の尊重義務)</w:t>
      </w:r>
    </w:p>
    <w:p w14:paraId="55214D91" w14:textId="77777777" w:rsidR="00844D5A" w:rsidRPr="00CD75AF" w:rsidRDefault="00844D5A" w:rsidP="00145A7A">
      <w:pPr>
        <w:ind w:left="480" w:right="-143" w:hangingChars="200" w:hanging="480"/>
        <w:jc w:val="left"/>
        <w:rPr>
          <w:rFonts w:ascii="ＭＳ 明朝" w:eastAsia="ＭＳ 明朝" w:hAnsi="ＭＳ 明朝"/>
          <w:sz w:val="24"/>
          <w:szCs w:val="24"/>
        </w:rPr>
      </w:pPr>
      <w:r w:rsidRPr="00CD75AF">
        <w:rPr>
          <w:rFonts w:ascii="ＭＳ 明朝" w:eastAsia="ＭＳ 明朝" w:hAnsi="ＭＳ 明朝" w:hint="eastAsia"/>
          <w:sz w:val="24"/>
          <w:szCs w:val="24"/>
        </w:rPr>
        <w:t>第15条　会議において協議が調った事項については、協議会の構成員は、その</w:t>
      </w:r>
    </w:p>
    <w:p w14:paraId="1DD181E7" w14:textId="6EF8AD67" w:rsidR="00145A7A" w:rsidRPr="00CD75AF" w:rsidRDefault="00844D5A" w:rsidP="00844D5A">
      <w:pPr>
        <w:ind w:leftChars="100" w:left="45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協議結果を尊重しなければならない。</w:t>
      </w:r>
    </w:p>
    <w:p w14:paraId="67B586C3" w14:textId="77777777" w:rsidR="00844D5A" w:rsidRPr="00CD75AF" w:rsidRDefault="00844D5A" w:rsidP="00844D5A">
      <w:pPr>
        <w:ind w:right="-143"/>
        <w:jc w:val="left"/>
        <w:rPr>
          <w:rFonts w:ascii="ＭＳ 明朝" w:eastAsia="ＭＳ 明朝" w:hAnsi="ＭＳ 明朝"/>
          <w:sz w:val="24"/>
          <w:szCs w:val="24"/>
        </w:rPr>
      </w:pPr>
    </w:p>
    <w:p w14:paraId="272A5B5F" w14:textId="24B83FC1" w:rsidR="00844D5A" w:rsidRPr="00CD75AF" w:rsidRDefault="00844D5A"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第５章　事務局</w:t>
      </w:r>
    </w:p>
    <w:p w14:paraId="08ABAB9C" w14:textId="490982B4" w:rsidR="00844D5A" w:rsidRPr="00CD75AF" w:rsidRDefault="00844D5A"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w:t>
      </w:r>
      <w:r w:rsidR="00265190" w:rsidRPr="00CD75AF">
        <w:rPr>
          <w:rFonts w:ascii="ＭＳ 明朝" w:eastAsia="ＭＳ 明朝" w:hAnsi="ＭＳ 明朝" w:hint="eastAsia"/>
          <w:sz w:val="24"/>
          <w:szCs w:val="24"/>
        </w:rPr>
        <w:t>事務局</w:t>
      </w:r>
      <w:r w:rsidRPr="00CD75AF">
        <w:rPr>
          <w:rFonts w:ascii="ＭＳ 明朝" w:eastAsia="ＭＳ 明朝" w:hAnsi="ＭＳ 明朝" w:hint="eastAsia"/>
          <w:sz w:val="24"/>
          <w:szCs w:val="24"/>
        </w:rPr>
        <w:t>)</w:t>
      </w:r>
    </w:p>
    <w:p w14:paraId="3F209D42" w14:textId="375DAE94" w:rsidR="00265190" w:rsidRPr="00CD75AF" w:rsidRDefault="00265190"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第16条　</w:t>
      </w:r>
      <w:r w:rsidRPr="009A56E3">
        <w:rPr>
          <w:rFonts w:ascii="ＭＳ 明朝" w:eastAsia="ＭＳ 明朝" w:hAnsi="ＭＳ 明朝" w:hint="eastAsia"/>
          <w:sz w:val="24"/>
          <w:szCs w:val="24"/>
        </w:rPr>
        <w:t>総会の決定に基づき協議会の業務を執行するため、事務局を置く。</w:t>
      </w:r>
    </w:p>
    <w:p w14:paraId="1AFCF6BD" w14:textId="78F1BDDD" w:rsidR="00265190" w:rsidRPr="00CD75AF" w:rsidRDefault="00265190"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２　協議会は、業務の適正な執行のため、事務局長を置く。</w:t>
      </w:r>
    </w:p>
    <w:p w14:paraId="40DC63EC" w14:textId="0A0FAB60" w:rsidR="00265190" w:rsidRPr="00CD75AF" w:rsidRDefault="003B192D"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３　事務局長は、会長が任命する。</w:t>
      </w:r>
    </w:p>
    <w:p w14:paraId="2147AA86" w14:textId="486DDA13" w:rsidR="003B192D" w:rsidRPr="00CD75AF" w:rsidRDefault="003B192D"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４　協議会の庶務は、事務局長が総括し、及び処理する。</w:t>
      </w:r>
    </w:p>
    <w:p w14:paraId="646F4831" w14:textId="77777777" w:rsidR="003B192D" w:rsidRPr="00CD75AF" w:rsidRDefault="003B192D" w:rsidP="00844D5A">
      <w:pPr>
        <w:ind w:right="-143"/>
        <w:jc w:val="left"/>
        <w:rPr>
          <w:rFonts w:ascii="ＭＳ 明朝" w:eastAsia="ＭＳ 明朝" w:hAnsi="ＭＳ 明朝"/>
          <w:sz w:val="24"/>
          <w:szCs w:val="24"/>
        </w:rPr>
      </w:pPr>
    </w:p>
    <w:p w14:paraId="2DFDA698" w14:textId="517B336D" w:rsidR="003B192D" w:rsidRPr="00CD75AF" w:rsidRDefault="003A7153" w:rsidP="00844D5A">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(書類の備付け)</w:t>
      </w:r>
    </w:p>
    <w:p w14:paraId="268F791E" w14:textId="781076BE"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第17条　協議会は、第２条の事務所に次の各号に掲げる書類を備え付けておかなければならない。</w:t>
      </w:r>
    </w:p>
    <w:p w14:paraId="1D66ECE4" w14:textId="215FB0F7"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一　協議会規約</w:t>
      </w:r>
    </w:p>
    <w:p w14:paraId="0944D0B1" w14:textId="48987E26"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二　</w:t>
      </w:r>
      <w:r w:rsidR="00386D85" w:rsidRPr="00CD75AF">
        <w:rPr>
          <w:rFonts w:ascii="ＭＳ 明朝" w:eastAsia="ＭＳ 明朝" w:hAnsi="ＭＳ 明朝" w:hint="eastAsia"/>
          <w:sz w:val="24"/>
          <w:szCs w:val="24"/>
        </w:rPr>
        <w:t>構成員</w:t>
      </w:r>
      <w:r w:rsidRPr="00CD75AF">
        <w:rPr>
          <w:rFonts w:ascii="ＭＳ 明朝" w:eastAsia="ＭＳ 明朝" w:hAnsi="ＭＳ 明朝" w:hint="eastAsia"/>
          <w:sz w:val="24"/>
          <w:szCs w:val="24"/>
        </w:rPr>
        <w:t>等の氏名及び住所を記載した書面</w:t>
      </w:r>
    </w:p>
    <w:p w14:paraId="0517AC3D" w14:textId="54FCACD8" w:rsidR="003A7153" w:rsidRPr="00CD75AF" w:rsidRDefault="003A7153" w:rsidP="00386D85">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三　その他</w:t>
      </w:r>
      <w:r w:rsidR="00386D85" w:rsidRPr="00CD75AF">
        <w:rPr>
          <w:rFonts w:ascii="ＭＳ 明朝" w:eastAsia="ＭＳ 明朝" w:hAnsi="ＭＳ 明朝" w:hint="eastAsia"/>
          <w:sz w:val="24"/>
          <w:szCs w:val="24"/>
        </w:rPr>
        <w:t>この規約に基づき作成される</w:t>
      </w:r>
      <w:r w:rsidRPr="00CD75AF">
        <w:rPr>
          <w:rFonts w:ascii="ＭＳ 明朝" w:eastAsia="ＭＳ 明朝" w:hAnsi="ＭＳ 明朝" w:hint="eastAsia"/>
          <w:sz w:val="24"/>
          <w:szCs w:val="24"/>
        </w:rPr>
        <w:t>書類</w:t>
      </w:r>
    </w:p>
    <w:p w14:paraId="3610BD0F" w14:textId="7B9EC917" w:rsidR="003A7153" w:rsidRPr="00CD75AF" w:rsidRDefault="003A7153" w:rsidP="003A7153">
      <w:pPr>
        <w:ind w:left="240" w:right="-143" w:hangingChars="100" w:hanging="240"/>
        <w:jc w:val="left"/>
        <w:rPr>
          <w:rFonts w:ascii="ＭＳ 明朝" w:eastAsia="ＭＳ 明朝" w:hAnsi="ＭＳ 明朝"/>
          <w:sz w:val="24"/>
          <w:szCs w:val="24"/>
        </w:rPr>
      </w:pPr>
    </w:p>
    <w:p w14:paraId="22187AB3" w14:textId="5C6A37FB"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第６章</w:t>
      </w:r>
      <w:r w:rsidR="000D4A9C" w:rsidRPr="00CD75AF">
        <w:rPr>
          <w:rFonts w:ascii="ＭＳ 明朝" w:eastAsia="ＭＳ 明朝" w:hAnsi="ＭＳ 明朝" w:hint="eastAsia"/>
          <w:sz w:val="24"/>
          <w:szCs w:val="24"/>
        </w:rPr>
        <w:t xml:space="preserve">　</w:t>
      </w:r>
      <w:r w:rsidR="00386D85" w:rsidRPr="00CD75AF">
        <w:rPr>
          <w:rFonts w:ascii="ＭＳ 明朝" w:eastAsia="ＭＳ 明朝" w:hAnsi="ＭＳ 明朝" w:hint="eastAsia"/>
          <w:sz w:val="24"/>
          <w:szCs w:val="24"/>
        </w:rPr>
        <w:t>事業年度</w:t>
      </w:r>
    </w:p>
    <w:p w14:paraId="352E26EB" w14:textId="496A9CEA"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(事業年度)</w:t>
      </w:r>
    </w:p>
    <w:p w14:paraId="5600F6B4" w14:textId="11B4F374" w:rsidR="003A7153" w:rsidRPr="009A56E3" w:rsidRDefault="003A7153" w:rsidP="004168B2">
      <w:pPr>
        <w:ind w:left="240" w:right="-285"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第18条　</w:t>
      </w:r>
      <w:r w:rsidRPr="009A56E3">
        <w:rPr>
          <w:rFonts w:ascii="ＭＳ 明朝" w:eastAsia="ＭＳ 明朝" w:hAnsi="ＭＳ 明朝" w:hint="eastAsia"/>
          <w:sz w:val="24"/>
          <w:szCs w:val="24"/>
        </w:rPr>
        <w:t>協議会の事業年度は、毎年</w:t>
      </w:r>
      <w:r w:rsidR="00071353" w:rsidRPr="009A56E3">
        <w:rPr>
          <w:rFonts w:ascii="ＭＳ 明朝" w:eastAsia="ＭＳ 明朝" w:hAnsi="ＭＳ 明朝" w:hint="eastAsia"/>
          <w:sz w:val="24"/>
          <w:szCs w:val="24"/>
        </w:rPr>
        <w:t>４</w:t>
      </w:r>
      <w:r w:rsidRPr="009A56E3">
        <w:rPr>
          <w:rFonts w:ascii="ＭＳ 明朝" w:eastAsia="ＭＳ 明朝" w:hAnsi="ＭＳ 明朝" w:hint="eastAsia"/>
          <w:sz w:val="24"/>
          <w:szCs w:val="24"/>
        </w:rPr>
        <w:t>月</w:t>
      </w:r>
      <w:r w:rsidR="00071353" w:rsidRPr="009A56E3">
        <w:rPr>
          <w:rFonts w:ascii="ＭＳ 明朝" w:eastAsia="ＭＳ 明朝" w:hAnsi="ＭＳ 明朝" w:hint="eastAsia"/>
          <w:sz w:val="24"/>
          <w:szCs w:val="24"/>
        </w:rPr>
        <w:t>１</w:t>
      </w:r>
      <w:r w:rsidRPr="009A56E3">
        <w:rPr>
          <w:rFonts w:ascii="ＭＳ 明朝" w:eastAsia="ＭＳ 明朝" w:hAnsi="ＭＳ 明朝" w:hint="eastAsia"/>
          <w:sz w:val="24"/>
          <w:szCs w:val="24"/>
        </w:rPr>
        <w:t>日に始まり、翌年</w:t>
      </w:r>
      <w:r w:rsidR="00071353" w:rsidRPr="009A56E3">
        <w:rPr>
          <w:rFonts w:ascii="ＭＳ 明朝" w:eastAsia="ＭＳ 明朝" w:hAnsi="ＭＳ 明朝" w:hint="eastAsia"/>
          <w:sz w:val="24"/>
          <w:szCs w:val="24"/>
        </w:rPr>
        <w:t>３</w:t>
      </w:r>
      <w:r w:rsidRPr="009A56E3">
        <w:rPr>
          <w:rFonts w:ascii="ＭＳ 明朝" w:eastAsia="ＭＳ 明朝" w:hAnsi="ＭＳ 明朝" w:hint="eastAsia"/>
          <w:sz w:val="24"/>
          <w:szCs w:val="24"/>
        </w:rPr>
        <w:t>月</w:t>
      </w:r>
      <w:r w:rsidR="00071353" w:rsidRPr="009A56E3">
        <w:rPr>
          <w:rFonts w:ascii="ＭＳ 明朝" w:eastAsia="ＭＳ 明朝" w:hAnsi="ＭＳ 明朝" w:hint="eastAsia"/>
          <w:sz w:val="24"/>
          <w:szCs w:val="24"/>
        </w:rPr>
        <w:t>31</w:t>
      </w:r>
      <w:r w:rsidRPr="009A56E3">
        <w:rPr>
          <w:rFonts w:ascii="ＭＳ 明朝" w:eastAsia="ＭＳ 明朝" w:hAnsi="ＭＳ 明朝" w:hint="eastAsia"/>
          <w:sz w:val="24"/>
          <w:szCs w:val="24"/>
        </w:rPr>
        <w:t>日に終</w:t>
      </w:r>
      <w:r w:rsidR="000D4A9C" w:rsidRPr="009A56E3">
        <w:rPr>
          <w:rFonts w:ascii="ＭＳ 明朝" w:eastAsia="ＭＳ 明朝" w:hAnsi="ＭＳ 明朝" w:hint="eastAsia"/>
          <w:sz w:val="24"/>
          <w:szCs w:val="24"/>
        </w:rPr>
        <w:t>わ</w:t>
      </w:r>
      <w:r w:rsidRPr="009A56E3">
        <w:rPr>
          <w:rFonts w:ascii="ＭＳ 明朝" w:eastAsia="ＭＳ 明朝" w:hAnsi="ＭＳ 明朝" w:hint="eastAsia"/>
          <w:sz w:val="24"/>
          <w:szCs w:val="24"/>
        </w:rPr>
        <w:t>る。</w:t>
      </w:r>
    </w:p>
    <w:p w14:paraId="005C2093" w14:textId="77777777" w:rsidR="003A7153" w:rsidRPr="00CD75AF" w:rsidRDefault="003A7153" w:rsidP="003A7153">
      <w:pPr>
        <w:ind w:left="240" w:right="-143" w:hangingChars="100" w:hanging="240"/>
        <w:jc w:val="left"/>
        <w:rPr>
          <w:rFonts w:ascii="ＭＳ 明朝" w:eastAsia="ＭＳ 明朝" w:hAnsi="ＭＳ 明朝"/>
          <w:sz w:val="24"/>
          <w:szCs w:val="24"/>
        </w:rPr>
      </w:pPr>
    </w:p>
    <w:p w14:paraId="6B6BA56C" w14:textId="545F7388"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第７章</w:t>
      </w:r>
      <w:r w:rsidR="000D4A9C" w:rsidRPr="00CD75AF">
        <w:rPr>
          <w:rFonts w:ascii="ＭＳ 明朝" w:eastAsia="ＭＳ 明朝" w:hAnsi="ＭＳ 明朝" w:hint="eastAsia"/>
          <w:sz w:val="24"/>
          <w:szCs w:val="24"/>
        </w:rPr>
        <w:t xml:space="preserve">　協議会規約の変更、協議会の解散</w:t>
      </w:r>
    </w:p>
    <w:p w14:paraId="4C43058E" w14:textId="78D39336"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(規約の変更等)</w:t>
      </w:r>
    </w:p>
    <w:p w14:paraId="533560D4" w14:textId="025F8688"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第19条　この規約を変更する場合には、会議において出席者の承認を経るもの</w:t>
      </w:r>
      <w:r w:rsidRPr="00CD75AF">
        <w:rPr>
          <w:rFonts w:ascii="ＭＳ 明朝" w:eastAsia="ＭＳ 明朝" w:hAnsi="ＭＳ 明朝" w:hint="eastAsia"/>
          <w:sz w:val="24"/>
          <w:szCs w:val="24"/>
        </w:rPr>
        <w:lastRenderedPageBreak/>
        <w:t>とする。</w:t>
      </w:r>
    </w:p>
    <w:p w14:paraId="3E3E3113" w14:textId="7448BA2A"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２　基本計画の一部変更等に伴い、構成員を除名し規約変更する場合は、第11条に準じ、会議の承認を必要とする。</w:t>
      </w:r>
    </w:p>
    <w:p w14:paraId="131EE4A6" w14:textId="77777777" w:rsidR="003A7153" w:rsidRPr="00CD75AF" w:rsidRDefault="003A7153" w:rsidP="003A7153">
      <w:pPr>
        <w:ind w:left="240" w:right="-143" w:hangingChars="100" w:hanging="240"/>
        <w:jc w:val="left"/>
        <w:rPr>
          <w:rFonts w:ascii="ＭＳ 明朝" w:eastAsia="ＭＳ 明朝" w:hAnsi="ＭＳ 明朝"/>
          <w:sz w:val="24"/>
          <w:szCs w:val="24"/>
        </w:rPr>
      </w:pPr>
    </w:p>
    <w:p w14:paraId="7A26CA97" w14:textId="186BF120" w:rsidR="003A7153" w:rsidRPr="00CD75AF" w:rsidRDefault="003A7153"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(協議会の解散)</w:t>
      </w:r>
    </w:p>
    <w:p w14:paraId="357D386C" w14:textId="2B887160" w:rsidR="003A7153" w:rsidRPr="00CD75AF" w:rsidRDefault="003E6449"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第20条　協議会を解散する場合は、構成員の２分の１以上の同意を得なければならない。</w:t>
      </w:r>
    </w:p>
    <w:p w14:paraId="7FD570EA" w14:textId="27C97360" w:rsidR="003E6449" w:rsidRPr="00CD75AF" w:rsidRDefault="003E6449" w:rsidP="000D4A9C">
      <w:pPr>
        <w:ind w:right="-143"/>
        <w:jc w:val="left"/>
        <w:rPr>
          <w:rFonts w:ascii="ＭＳ 明朝" w:eastAsia="ＭＳ 明朝" w:hAnsi="ＭＳ 明朝"/>
          <w:sz w:val="24"/>
          <w:szCs w:val="24"/>
        </w:rPr>
      </w:pPr>
    </w:p>
    <w:p w14:paraId="1EE062B8" w14:textId="60BF99B7" w:rsidR="003E6449" w:rsidRPr="00CD75AF" w:rsidRDefault="003E6449"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第８章　雑則</w:t>
      </w:r>
    </w:p>
    <w:p w14:paraId="07514A22" w14:textId="3174229A" w:rsidR="003E6449" w:rsidRPr="00CD75AF" w:rsidRDefault="003E6449"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(細則)</w:t>
      </w:r>
    </w:p>
    <w:p w14:paraId="3C9A7116" w14:textId="2DAECF48" w:rsidR="003E6449" w:rsidRPr="00CD75AF" w:rsidRDefault="003E6449" w:rsidP="003A7153">
      <w:pPr>
        <w:ind w:left="240" w:right="-143" w:hangingChars="100" w:hanging="240"/>
        <w:jc w:val="left"/>
        <w:rPr>
          <w:rFonts w:ascii="ＭＳ 明朝" w:eastAsia="ＭＳ 明朝" w:hAnsi="ＭＳ 明朝"/>
          <w:sz w:val="24"/>
          <w:szCs w:val="24"/>
        </w:rPr>
      </w:pPr>
      <w:r w:rsidRPr="00CD75AF">
        <w:rPr>
          <w:rFonts w:ascii="ＭＳ 明朝" w:eastAsia="ＭＳ 明朝" w:hAnsi="ＭＳ 明朝" w:hint="eastAsia"/>
          <w:sz w:val="24"/>
          <w:szCs w:val="24"/>
        </w:rPr>
        <w:t>第2</w:t>
      </w:r>
      <w:r w:rsidR="000D4A9C" w:rsidRPr="00CD75AF">
        <w:rPr>
          <w:rFonts w:ascii="ＭＳ 明朝" w:eastAsia="ＭＳ 明朝" w:hAnsi="ＭＳ 明朝" w:hint="eastAsia"/>
          <w:sz w:val="24"/>
          <w:szCs w:val="24"/>
        </w:rPr>
        <w:t>1</w:t>
      </w:r>
      <w:r w:rsidRPr="00CD75AF">
        <w:rPr>
          <w:rFonts w:ascii="ＭＳ 明朝" w:eastAsia="ＭＳ 明朝" w:hAnsi="ＭＳ 明朝" w:hint="eastAsia"/>
          <w:sz w:val="24"/>
          <w:szCs w:val="24"/>
        </w:rPr>
        <w:t>条　この規約に定めるもののほか、協議会の事務の運営上必要な細則は、会長が別に定める。</w:t>
      </w:r>
    </w:p>
    <w:p w14:paraId="3A1BA795" w14:textId="77777777" w:rsidR="003E6449" w:rsidRPr="00CD75AF" w:rsidRDefault="003E6449" w:rsidP="003A7153">
      <w:pPr>
        <w:ind w:left="240" w:right="-143" w:hangingChars="100" w:hanging="240"/>
        <w:jc w:val="left"/>
        <w:rPr>
          <w:rFonts w:ascii="ＭＳ 明朝" w:eastAsia="ＭＳ 明朝" w:hAnsi="ＭＳ 明朝"/>
          <w:sz w:val="24"/>
          <w:szCs w:val="24"/>
        </w:rPr>
      </w:pPr>
    </w:p>
    <w:p w14:paraId="26E3C007" w14:textId="0C51D0A6" w:rsidR="007120A1" w:rsidRPr="00CD75AF" w:rsidRDefault="007120A1"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附　則</w:t>
      </w:r>
    </w:p>
    <w:p w14:paraId="1B6689C2" w14:textId="721D9E6A" w:rsidR="007120A1" w:rsidRPr="009A56E3" w:rsidRDefault="007120A1"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 xml:space="preserve">　この規約は、</w:t>
      </w:r>
      <w:r w:rsidRPr="009A56E3">
        <w:rPr>
          <w:rFonts w:ascii="ＭＳ 明朝" w:eastAsia="ＭＳ 明朝" w:hAnsi="ＭＳ 明朝" w:hint="eastAsia"/>
          <w:sz w:val="24"/>
          <w:szCs w:val="24"/>
        </w:rPr>
        <w:t>令和</w:t>
      </w:r>
      <w:r w:rsidR="009A56E3" w:rsidRPr="009A56E3">
        <w:rPr>
          <w:rFonts w:ascii="ＭＳ 明朝" w:eastAsia="ＭＳ 明朝" w:hAnsi="ＭＳ 明朝" w:hint="eastAsia"/>
          <w:sz w:val="24"/>
          <w:szCs w:val="24"/>
        </w:rPr>
        <w:t>６</w:t>
      </w:r>
      <w:r w:rsidRPr="009A56E3">
        <w:rPr>
          <w:rFonts w:ascii="ＭＳ 明朝" w:eastAsia="ＭＳ 明朝" w:hAnsi="ＭＳ 明朝" w:hint="eastAsia"/>
          <w:sz w:val="24"/>
          <w:szCs w:val="24"/>
        </w:rPr>
        <w:t>年</w:t>
      </w:r>
      <w:r w:rsidR="009A56E3" w:rsidRPr="009A56E3">
        <w:rPr>
          <w:rFonts w:ascii="ＭＳ 明朝" w:eastAsia="ＭＳ 明朝" w:hAnsi="ＭＳ 明朝" w:hint="eastAsia"/>
          <w:sz w:val="24"/>
          <w:szCs w:val="24"/>
        </w:rPr>
        <w:t>９</w:t>
      </w:r>
      <w:r w:rsidRPr="009A56E3">
        <w:rPr>
          <w:rFonts w:ascii="ＭＳ 明朝" w:eastAsia="ＭＳ 明朝" w:hAnsi="ＭＳ 明朝" w:hint="eastAsia"/>
          <w:sz w:val="24"/>
          <w:szCs w:val="24"/>
        </w:rPr>
        <w:t>月</w:t>
      </w:r>
      <w:r w:rsidR="009A56E3" w:rsidRPr="009A56E3">
        <w:rPr>
          <w:rFonts w:ascii="ＭＳ 明朝" w:eastAsia="ＭＳ 明朝" w:hAnsi="ＭＳ 明朝" w:hint="eastAsia"/>
          <w:sz w:val="24"/>
          <w:szCs w:val="24"/>
        </w:rPr>
        <w:t>27</w:t>
      </w:r>
      <w:r w:rsidRPr="009A56E3">
        <w:rPr>
          <w:rFonts w:ascii="ＭＳ 明朝" w:eastAsia="ＭＳ 明朝" w:hAnsi="ＭＳ 明朝" w:hint="eastAsia"/>
          <w:sz w:val="24"/>
          <w:szCs w:val="24"/>
        </w:rPr>
        <w:t>日から施行する。</w:t>
      </w:r>
    </w:p>
    <w:p w14:paraId="0EB0819D" w14:textId="77777777" w:rsidR="004168B2" w:rsidRPr="00CD75AF" w:rsidRDefault="004168B2" w:rsidP="000B3EE7">
      <w:pPr>
        <w:ind w:right="-143"/>
        <w:jc w:val="left"/>
        <w:rPr>
          <w:rFonts w:ascii="ＭＳ 明朝" w:eastAsia="ＭＳ 明朝" w:hAnsi="ＭＳ 明朝"/>
          <w:sz w:val="24"/>
          <w:szCs w:val="24"/>
        </w:rPr>
      </w:pPr>
    </w:p>
    <w:p w14:paraId="439BBAE1" w14:textId="77777777" w:rsidR="00D06E69" w:rsidRPr="00CD75AF" w:rsidRDefault="00D06E69" w:rsidP="000B3EE7">
      <w:pPr>
        <w:ind w:right="-143"/>
        <w:jc w:val="left"/>
        <w:rPr>
          <w:rFonts w:ascii="ＭＳ 明朝" w:eastAsia="ＭＳ 明朝" w:hAnsi="ＭＳ 明朝"/>
          <w:sz w:val="24"/>
          <w:szCs w:val="24"/>
        </w:rPr>
      </w:pPr>
    </w:p>
    <w:p w14:paraId="37CBDAB5" w14:textId="77777777" w:rsidR="00D06E69" w:rsidRPr="00CD75AF" w:rsidRDefault="00D06E69" w:rsidP="000B3EE7">
      <w:pPr>
        <w:ind w:right="-143"/>
        <w:jc w:val="left"/>
        <w:rPr>
          <w:rFonts w:ascii="ＭＳ 明朝" w:eastAsia="ＭＳ 明朝" w:hAnsi="ＭＳ 明朝"/>
          <w:sz w:val="24"/>
          <w:szCs w:val="24"/>
        </w:rPr>
      </w:pPr>
    </w:p>
    <w:p w14:paraId="59F036CC" w14:textId="77777777" w:rsidR="00D06E69" w:rsidRPr="00CD75AF" w:rsidRDefault="00D06E69" w:rsidP="000B3EE7">
      <w:pPr>
        <w:ind w:right="-143"/>
        <w:jc w:val="left"/>
        <w:rPr>
          <w:rFonts w:ascii="ＭＳ 明朝" w:eastAsia="ＭＳ 明朝" w:hAnsi="ＭＳ 明朝"/>
          <w:sz w:val="24"/>
          <w:szCs w:val="24"/>
        </w:rPr>
      </w:pPr>
    </w:p>
    <w:p w14:paraId="2F1FF51C" w14:textId="77777777" w:rsidR="00D06E69" w:rsidRPr="00CD75AF" w:rsidRDefault="00D06E69" w:rsidP="000B3EE7">
      <w:pPr>
        <w:ind w:right="-143"/>
        <w:jc w:val="left"/>
        <w:rPr>
          <w:rFonts w:ascii="ＭＳ 明朝" w:eastAsia="ＭＳ 明朝" w:hAnsi="ＭＳ 明朝"/>
          <w:sz w:val="24"/>
          <w:szCs w:val="24"/>
        </w:rPr>
      </w:pPr>
    </w:p>
    <w:p w14:paraId="588C59F4" w14:textId="77777777" w:rsidR="00D06E69" w:rsidRPr="00CD75AF" w:rsidRDefault="00D06E69" w:rsidP="000B3EE7">
      <w:pPr>
        <w:ind w:right="-143"/>
        <w:jc w:val="left"/>
        <w:rPr>
          <w:rFonts w:ascii="ＭＳ 明朝" w:eastAsia="ＭＳ 明朝" w:hAnsi="ＭＳ 明朝"/>
          <w:sz w:val="24"/>
          <w:szCs w:val="24"/>
        </w:rPr>
      </w:pPr>
    </w:p>
    <w:p w14:paraId="5F0B8874" w14:textId="77777777" w:rsidR="00D06E69" w:rsidRPr="00CD75AF" w:rsidRDefault="00D06E69" w:rsidP="000B3EE7">
      <w:pPr>
        <w:ind w:right="-143"/>
        <w:jc w:val="left"/>
        <w:rPr>
          <w:rFonts w:ascii="ＭＳ 明朝" w:eastAsia="ＭＳ 明朝" w:hAnsi="ＭＳ 明朝"/>
          <w:sz w:val="24"/>
          <w:szCs w:val="24"/>
        </w:rPr>
      </w:pPr>
    </w:p>
    <w:p w14:paraId="111A3B2E" w14:textId="77777777" w:rsidR="00D06E69" w:rsidRDefault="00D06E69" w:rsidP="000B3EE7">
      <w:pPr>
        <w:ind w:right="-143"/>
        <w:jc w:val="left"/>
        <w:rPr>
          <w:rFonts w:ascii="ＭＳ 明朝" w:eastAsia="ＭＳ 明朝" w:hAnsi="ＭＳ 明朝"/>
          <w:sz w:val="24"/>
          <w:szCs w:val="24"/>
        </w:rPr>
      </w:pPr>
    </w:p>
    <w:p w14:paraId="4E009004" w14:textId="77777777" w:rsidR="009D57A9" w:rsidRPr="00CD75AF" w:rsidRDefault="009D57A9" w:rsidP="000B3EE7">
      <w:pPr>
        <w:ind w:right="-143"/>
        <w:jc w:val="left"/>
        <w:rPr>
          <w:rFonts w:ascii="ＭＳ 明朝" w:eastAsia="ＭＳ 明朝" w:hAnsi="ＭＳ 明朝" w:hint="eastAsia"/>
          <w:sz w:val="24"/>
          <w:szCs w:val="24"/>
        </w:rPr>
      </w:pPr>
    </w:p>
    <w:p w14:paraId="469800AF" w14:textId="1FCAD6D0" w:rsidR="004168B2" w:rsidRPr="009A56E3" w:rsidRDefault="004168B2" w:rsidP="000B3EE7">
      <w:pPr>
        <w:ind w:right="-143"/>
        <w:jc w:val="left"/>
        <w:rPr>
          <w:rFonts w:ascii="ＭＳ 明朝" w:eastAsia="ＭＳ 明朝" w:hAnsi="ＭＳ 明朝"/>
          <w:sz w:val="24"/>
          <w:szCs w:val="24"/>
        </w:rPr>
      </w:pPr>
      <w:r w:rsidRPr="009A56E3">
        <w:rPr>
          <w:rFonts w:ascii="ＭＳ 明朝" w:eastAsia="ＭＳ 明朝" w:hAnsi="ＭＳ 明朝" w:hint="eastAsia"/>
          <w:sz w:val="24"/>
          <w:szCs w:val="24"/>
        </w:rPr>
        <w:t>別表１</w:t>
      </w:r>
    </w:p>
    <w:tbl>
      <w:tblPr>
        <w:tblStyle w:val="a8"/>
        <w:tblW w:w="0" w:type="auto"/>
        <w:tblLook w:val="04A0" w:firstRow="1" w:lastRow="0" w:firstColumn="1" w:lastColumn="0" w:noHBand="0" w:noVBand="1"/>
      </w:tblPr>
      <w:tblGrid>
        <w:gridCol w:w="1980"/>
        <w:gridCol w:w="4394"/>
        <w:gridCol w:w="2120"/>
      </w:tblGrid>
      <w:tr w:rsidR="00CD75AF" w:rsidRPr="00CD75AF" w14:paraId="2267537B" w14:textId="77777777" w:rsidTr="00DE528C">
        <w:tc>
          <w:tcPr>
            <w:tcW w:w="1980" w:type="dxa"/>
          </w:tcPr>
          <w:p w14:paraId="151A4FA6" w14:textId="7BA5AC65" w:rsidR="00681FBD" w:rsidRPr="00CD75AF" w:rsidRDefault="00ED09B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区分</w:t>
            </w:r>
          </w:p>
        </w:tc>
        <w:tc>
          <w:tcPr>
            <w:tcW w:w="4394" w:type="dxa"/>
          </w:tcPr>
          <w:p w14:paraId="2D6E5A43" w14:textId="5009DB2C" w:rsidR="00681FBD" w:rsidRPr="00CD75AF" w:rsidRDefault="00ED09B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所属</w:t>
            </w:r>
          </w:p>
        </w:tc>
        <w:tc>
          <w:tcPr>
            <w:tcW w:w="2120" w:type="dxa"/>
          </w:tcPr>
          <w:p w14:paraId="7D8996B3" w14:textId="1DAC3F66" w:rsidR="00681FBD" w:rsidRPr="00CD75AF" w:rsidRDefault="00ED09B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備考</w:t>
            </w:r>
          </w:p>
        </w:tc>
      </w:tr>
      <w:tr w:rsidR="00CD75AF" w:rsidRPr="00CD75AF" w14:paraId="5F61EA23" w14:textId="77777777" w:rsidTr="00DE528C">
        <w:tc>
          <w:tcPr>
            <w:tcW w:w="1980" w:type="dxa"/>
          </w:tcPr>
          <w:p w14:paraId="70FA524C" w14:textId="4E4F610D" w:rsidR="00681FBD" w:rsidRPr="00CD75AF" w:rsidRDefault="00ED09B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学識経験者</w:t>
            </w:r>
          </w:p>
        </w:tc>
        <w:tc>
          <w:tcPr>
            <w:tcW w:w="4394" w:type="dxa"/>
          </w:tcPr>
          <w:p w14:paraId="4E342BCA" w14:textId="122B9009" w:rsidR="00ED09B2" w:rsidRPr="00CD75AF" w:rsidRDefault="00ED09B2" w:rsidP="000B3EE7">
            <w:pPr>
              <w:ind w:right="-143"/>
              <w:jc w:val="left"/>
              <w:rPr>
                <w:rFonts w:ascii="ＭＳ 明朝" w:eastAsia="ＭＳ 明朝" w:hAnsi="ＭＳ 明朝" w:hint="eastAsia"/>
                <w:sz w:val="24"/>
                <w:szCs w:val="24"/>
              </w:rPr>
            </w:pPr>
            <w:r w:rsidRPr="00CD75AF">
              <w:rPr>
                <w:rFonts w:ascii="ＭＳ 明朝" w:eastAsia="ＭＳ 明朝" w:hAnsi="ＭＳ 明朝" w:hint="eastAsia"/>
                <w:sz w:val="24"/>
                <w:szCs w:val="24"/>
              </w:rPr>
              <w:t>島根県</w:t>
            </w:r>
            <w:r w:rsidR="009D57A9" w:rsidRPr="009D57A9">
              <w:rPr>
                <w:rFonts w:ascii="ＭＳ 明朝" w:eastAsia="ＭＳ 明朝" w:hAnsi="ＭＳ 明朝" w:hint="eastAsia"/>
                <w:kern w:val="0"/>
                <w:sz w:val="24"/>
                <w:szCs w:val="24"/>
              </w:rPr>
              <w:t>農林水産部林業課</w:t>
            </w:r>
          </w:p>
        </w:tc>
        <w:tc>
          <w:tcPr>
            <w:tcW w:w="2120" w:type="dxa"/>
          </w:tcPr>
          <w:p w14:paraId="4280B9BA" w14:textId="77777777" w:rsidR="00681FBD" w:rsidRPr="00CD75AF" w:rsidRDefault="00681FBD" w:rsidP="000B3EE7">
            <w:pPr>
              <w:ind w:right="-143"/>
              <w:jc w:val="left"/>
              <w:rPr>
                <w:rFonts w:ascii="ＭＳ 明朝" w:eastAsia="ＭＳ 明朝" w:hAnsi="ＭＳ 明朝"/>
                <w:sz w:val="24"/>
                <w:szCs w:val="24"/>
              </w:rPr>
            </w:pPr>
          </w:p>
        </w:tc>
      </w:tr>
      <w:tr w:rsidR="00CD75AF" w:rsidRPr="00CD75AF" w14:paraId="46043D63" w14:textId="77777777" w:rsidTr="00DE528C">
        <w:tc>
          <w:tcPr>
            <w:tcW w:w="1980" w:type="dxa"/>
          </w:tcPr>
          <w:p w14:paraId="4A602B30" w14:textId="24AD16FF" w:rsidR="00681FBD" w:rsidRPr="00CD75AF" w:rsidRDefault="00ED09B2"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発電事業者</w:t>
            </w:r>
          </w:p>
        </w:tc>
        <w:tc>
          <w:tcPr>
            <w:tcW w:w="4394" w:type="dxa"/>
          </w:tcPr>
          <w:p w14:paraId="6665AE8C" w14:textId="4BD94EB3" w:rsidR="00681FB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合同会社</w:t>
            </w:r>
            <w:r w:rsidR="00ED09B2" w:rsidRPr="00CD75AF">
              <w:rPr>
                <w:rFonts w:ascii="ＭＳ 明朝" w:eastAsia="ＭＳ 明朝" w:hAnsi="ＭＳ 明朝" w:hint="eastAsia"/>
                <w:sz w:val="24"/>
                <w:szCs w:val="24"/>
              </w:rPr>
              <w:t>しまね森林発電</w:t>
            </w:r>
            <w:r w:rsidR="00D06E69" w:rsidRPr="00CD75AF">
              <w:rPr>
                <w:rFonts w:ascii="ＭＳ 明朝" w:eastAsia="ＭＳ 明朝" w:hAnsi="ＭＳ 明朝" w:hint="eastAsia"/>
                <w:sz w:val="24"/>
                <w:szCs w:val="24"/>
              </w:rPr>
              <w:t>(株式会社エネ・ビジョン)</w:t>
            </w:r>
          </w:p>
        </w:tc>
        <w:tc>
          <w:tcPr>
            <w:tcW w:w="2120" w:type="dxa"/>
          </w:tcPr>
          <w:p w14:paraId="65E61017" w14:textId="77777777" w:rsidR="00681FBD" w:rsidRPr="00CD75AF" w:rsidRDefault="00681FBD" w:rsidP="000B3EE7">
            <w:pPr>
              <w:ind w:right="-143"/>
              <w:jc w:val="left"/>
              <w:rPr>
                <w:rFonts w:ascii="ＭＳ 明朝" w:eastAsia="ＭＳ 明朝" w:hAnsi="ＭＳ 明朝"/>
                <w:sz w:val="24"/>
                <w:szCs w:val="24"/>
              </w:rPr>
            </w:pPr>
          </w:p>
        </w:tc>
      </w:tr>
      <w:tr w:rsidR="00CD75AF" w:rsidRPr="00CD75AF" w14:paraId="389C21FC" w14:textId="77777777" w:rsidTr="00DE528C">
        <w:tc>
          <w:tcPr>
            <w:tcW w:w="1980" w:type="dxa"/>
            <w:vMerge w:val="restart"/>
          </w:tcPr>
          <w:p w14:paraId="2BB3E28C" w14:textId="10C15B4E"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農林漁業団体</w:t>
            </w:r>
          </w:p>
        </w:tc>
        <w:tc>
          <w:tcPr>
            <w:tcW w:w="4394" w:type="dxa"/>
          </w:tcPr>
          <w:p w14:paraId="2F06D7B2" w14:textId="75F00000"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江津市森林組合</w:t>
            </w:r>
          </w:p>
        </w:tc>
        <w:tc>
          <w:tcPr>
            <w:tcW w:w="2120" w:type="dxa"/>
          </w:tcPr>
          <w:p w14:paraId="348DA267" w14:textId="77777777" w:rsidR="00546E5D" w:rsidRPr="00CD75AF" w:rsidRDefault="00546E5D" w:rsidP="000B3EE7">
            <w:pPr>
              <w:ind w:right="-143"/>
              <w:jc w:val="left"/>
              <w:rPr>
                <w:rFonts w:ascii="ＭＳ 明朝" w:eastAsia="ＭＳ 明朝" w:hAnsi="ＭＳ 明朝"/>
                <w:sz w:val="24"/>
                <w:szCs w:val="24"/>
              </w:rPr>
            </w:pPr>
          </w:p>
        </w:tc>
      </w:tr>
      <w:tr w:rsidR="00CD75AF" w:rsidRPr="00CD75AF" w14:paraId="728E584E" w14:textId="77777777" w:rsidTr="00DE528C">
        <w:tc>
          <w:tcPr>
            <w:tcW w:w="1980" w:type="dxa"/>
            <w:vMerge/>
          </w:tcPr>
          <w:p w14:paraId="58D08ED9" w14:textId="77777777" w:rsidR="00546E5D" w:rsidRPr="00CD75AF" w:rsidRDefault="00546E5D" w:rsidP="000B3EE7">
            <w:pPr>
              <w:ind w:right="-143"/>
              <w:jc w:val="left"/>
              <w:rPr>
                <w:rFonts w:ascii="ＭＳ 明朝" w:eastAsia="ＭＳ 明朝" w:hAnsi="ＭＳ 明朝"/>
                <w:sz w:val="24"/>
                <w:szCs w:val="24"/>
              </w:rPr>
            </w:pPr>
          </w:p>
        </w:tc>
        <w:tc>
          <w:tcPr>
            <w:tcW w:w="4394" w:type="dxa"/>
          </w:tcPr>
          <w:p w14:paraId="5404ED8D" w14:textId="36157C74"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邑智郡森林組合</w:t>
            </w:r>
          </w:p>
        </w:tc>
        <w:tc>
          <w:tcPr>
            <w:tcW w:w="2120" w:type="dxa"/>
          </w:tcPr>
          <w:p w14:paraId="5C1A2871" w14:textId="77777777" w:rsidR="00546E5D" w:rsidRPr="00CD75AF" w:rsidRDefault="00546E5D" w:rsidP="000B3EE7">
            <w:pPr>
              <w:ind w:right="-143"/>
              <w:jc w:val="left"/>
              <w:rPr>
                <w:rFonts w:ascii="ＭＳ 明朝" w:eastAsia="ＭＳ 明朝" w:hAnsi="ＭＳ 明朝"/>
                <w:sz w:val="24"/>
                <w:szCs w:val="24"/>
              </w:rPr>
            </w:pPr>
          </w:p>
        </w:tc>
      </w:tr>
      <w:tr w:rsidR="00CD75AF" w:rsidRPr="00CD75AF" w14:paraId="5609C842" w14:textId="77777777" w:rsidTr="00DE528C">
        <w:tc>
          <w:tcPr>
            <w:tcW w:w="1980" w:type="dxa"/>
            <w:vMerge/>
          </w:tcPr>
          <w:p w14:paraId="59DE9FB2" w14:textId="77777777" w:rsidR="00546E5D" w:rsidRPr="00CD75AF" w:rsidRDefault="00546E5D" w:rsidP="000B3EE7">
            <w:pPr>
              <w:ind w:right="-143"/>
              <w:jc w:val="left"/>
              <w:rPr>
                <w:rFonts w:ascii="ＭＳ 明朝" w:eastAsia="ＭＳ 明朝" w:hAnsi="ＭＳ 明朝"/>
                <w:sz w:val="24"/>
                <w:szCs w:val="24"/>
              </w:rPr>
            </w:pPr>
          </w:p>
        </w:tc>
        <w:tc>
          <w:tcPr>
            <w:tcW w:w="4394" w:type="dxa"/>
          </w:tcPr>
          <w:p w14:paraId="4CA15724" w14:textId="09DC35DF"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播磨屋林業株式会社</w:t>
            </w:r>
          </w:p>
        </w:tc>
        <w:tc>
          <w:tcPr>
            <w:tcW w:w="2120" w:type="dxa"/>
          </w:tcPr>
          <w:p w14:paraId="6498D3FF" w14:textId="77777777" w:rsidR="00546E5D" w:rsidRPr="00CD75AF" w:rsidRDefault="00546E5D" w:rsidP="000B3EE7">
            <w:pPr>
              <w:ind w:right="-143"/>
              <w:jc w:val="left"/>
              <w:rPr>
                <w:rFonts w:ascii="ＭＳ 明朝" w:eastAsia="ＭＳ 明朝" w:hAnsi="ＭＳ 明朝"/>
                <w:sz w:val="24"/>
                <w:szCs w:val="24"/>
              </w:rPr>
            </w:pPr>
          </w:p>
        </w:tc>
      </w:tr>
      <w:tr w:rsidR="00CD75AF" w:rsidRPr="00CD75AF" w14:paraId="2FF2B456" w14:textId="77777777" w:rsidTr="00DE528C">
        <w:tc>
          <w:tcPr>
            <w:tcW w:w="1980" w:type="dxa"/>
          </w:tcPr>
          <w:p w14:paraId="2AF16724" w14:textId="72A46AFF"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原料供給者</w:t>
            </w:r>
          </w:p>
        </w:tc>
        <w:tc>
          <w:tcPr>
            <w:tcW w:w="4394" w:type="dxa"/>
          </w:tcPr>
          <w:p w14:paraId="0A0E8701" w14:textId="72DF31B1"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島根県素材流通協同組合</w:t>
            </w:r>
          </w:p>
        </w:tc>
        <w:tc>
          <w:tcPr>
            <w:tcW w:w="2120" w:type="dxa"/>
          </w:tcPr>
          <w:p w14:paraId="6A5DEA4E" w14:textId="77777777" w:rsidR="00546E5D" w:rsidRPr="00CD75AF" w:rsidRDefault="00546E5D" w:rsidP="000B3EE7">
            <w:pPr>
              <w:ind w:right="-143"/>
              <w:jc w:val="left"/>
              <w:rPr>
                <w:rFonts w:ascii="ＭＳ 明朝" w:eastAsia="ＭＳ 明朝" w:hAnsi="ＭＳ 明朝"/>
                <w:sz w:val="24"/>
                <w:szCs w:val="24"/>
              </w:rPr>
            </w:pPr>
          </w:p>
        </w:tc>
      </w:tr>
      <w:tr w:rsidR="00CD75AF" w:rsidRPr="00CD75AF" w14:paraId="10A1C839" w14:textId="77777777" w:rsidTr="00DE528C">
        <w:tc>
          <w:tcPr>
            <w:tcW w:w="1980" w:type="dxa"/>
          </w:tcPr>
          <w:p w14:paraId="0CFD26B4" w14:textId="51731FD4"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関係住民</w:t>
            </w:r>
          </w:p>
        </w:tc>
        <w:tc>
          <w:tcPr>
            <w:tcW w:w="4394" w:type="dxa"/>
          </w:tcPr>
          <w:p w14:paraId="66C28A99" w14:textId="70EF23E2" w:rsidR="00546E5D" w:rsidRPr="00CD75AF" w:rsidRDefault="00546E5D"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松平</w:t>
            </w:r>
            <w:r w:rsidR="00D06E69" w:rsidRPr="00CD75AF">
              <w:rPr>
                <w:rFonts w:ascii="ＭＳ 明朝" w:eastAsia="ＭＳ 明朝" w:hAnsi="ＭＳ 明朝" w:hint="eastAsia"/>
                <w:sz w:val="24"/>
                <w:szCs w:val="24"/>
              </w:rPr>
              <w:t>たすけ愛協議会</w:t>
            </w:r>
          </w:p>
        </w:tc>
        <w:tc>
          <w:tcPr>
            <w:tcW w:w="2120" w:type="dxa"/>
          </w:tcPr>
          <w:p w14:paraId="504C0D29" w14:textId="77777777" w:rsidR="00546E5D" w:rsidRPr="00CD75AF" w:rsidRDefault="00546E5D" w:rsidP="000B3EE7">
            <w:pPr>
              <w:ind w:right="-143"/>
              <w:jc w:val="left"/>
              <w:rPr>
                <w:rFonts w:ascii="ＭＳ 明朝" w:eastAsia="ＭＳ 明朝" w:hAnsi="ＭＳ 明朝"/>
                <w:sz w:val="24"/>
                <w:szCs w:val="24"/>
              </w:rPr>
            </w:pPr>
          </w:p>
        </w:tc>
      </w:tr>
      <w:tr w:rsidR="00546E5D" w:rsidRPr="00CD75AF" w14:paraId="6D01085C" w14:textId="77777777" w:rsidTr="00DE528C">
        <w:tc>
          <w:tcPr>
            <w:tcW w:w="1980" w:type="dxa"/>
          </w:tcPr>
          <w:p w14:paraId="298ADC85" w14:textId="65E7F6A0" w:rsidR="00546E5D" w:rsidRPr="00CD75AF" w:rsidRDefault="00DE528C"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行政</w:t>
            </w:r>
          </w:p>
        </w:tc>
        <w:tc>
          <w:tcPr>
            <w:tcW w:w="4394" w:type="dxa"/>
          </w:tcPr>
          <w:p w14:paraId="4F3A9B6E" w14:textId="4F11BDB7" w:rsidR="00546E5D" w:rsidRPr="00CD75AF" w:rsidRDefault="00DE528C" w:rsidP="000B3EE7">
            <w:pPr>
              <w:ind w:right="-143"/>
              <w:jc w:val="left"/>
              <w:rPr>
                <w:rFonts w:ascii="ＭＳ 明朝" w:eastAsia="ＭＳ 明朝" w:hAnsi="ＭＳ 明朝"/>
                <w:sz w:val="24"/>
                <w:szCs w:val="24"/>
              </w:rPr>
            </w:pPr>
            <w:r w:rsidRPr="00CD75AF">
              <w:rPr>
                <w:rFonts w:ascii="ＭＳ 明朝" w:eastAsia="ＭＳ 明朝" w:hAnsi="ＭＳ 明朝" w:hint="eastAsia"/>
                <w:sz w:val="24"/>
                <w:szCs w:val="24"/>
              </w:rPr>
              <w:t>江津市農林水産課</w:t>
            </w:r>
          </w:p>
        </w:tc>
        <w:tc>
          <w:tcPr>
            <w:tcW w:w="2120" w:type="dxa"/>
          </w:tcPr>
          <w:p w14:paraId="16699EE2" w14:textId="77777777" w:rsidR="00546E5D" w:rsidRPr="00CD75AF" w:rsidRDefault="00546E5D" w:rsidP="000B3EE7">
            <w:pPr>
              <w:ind w:right="-143"/>
              <w:jc w:val="left"/>
              <w:rPr>
                <w:rFonts w:ascii="ＭＳ 明朝" w:eastAsia="ＭＳ 明朝" w:hAnsi="ＭＳ 明朝"/>
                <w:sz w:val="24"/>
                <w:szCs w:val="24"/>
              </w:rPr>
            </w:pPr>
          </w:p>
        </w:tc>
      </w:tr>
    </w:tbl>
    <w:p w14:paraId="6E1115C3" w14:textId="77777777" w:rsidR="004168B2" w:rsidRPr="00CD75AF" w:rsidRDefault="004168B2" w:rsidP="000B3EE7">
      <w:pPr>
        <w:ind w:right="-143"/>
        <w:jc w:val="left"/>
        <w:rPr>
          <w:rFonts w:ascii="ＭＳ 明朝" w:eastAsia="ＭＳ 明朝" w:hAnsi="ＭＳ 明朝" w:hint="eastAsia"/>
          <w:sz w:val="24"/>
          <w:szCs w:val="24"/>
        </w:rPr>
      </w:pPr>
    </w:p>
    <w:sectPr w:rsidR="004168B2" w:rsidRPr="00CD75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85FE9" w14:textId="77777777" w:rsidR="001A5BA0" w:rsidRDefault="001A5BA0" w:rsidP="005C64E6">
      <w:r>
        <w:separator/>
      </w:r>
    </w:p>
  </w:endnote>
  <w:endnote w:type="continuationSeparator" w:id="0">
    <w:p w14:paraId="3A17994B" w14:textId="77777777" w:rsidR="001A5BA0" w:rsidRDefault="001A5BA0" w:rsidP="005C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18A5" w14:textId="77777777" w:rsidR="001A5BA0" w:rsidRDefault="001A5BA0" w:rsidP="005C64E6">
      <w:r>
        <w:separator/>
      </w:r>
    </w:p>
  </w:footnote>
  <w:footnote w:type="continuationSeparator" w:id="0">
    <w:p w14:paraId="157C9A84" w14:textId="77777777" w:rsidR="001A5BA0" w:rsidRDefault="001A5BA0" w:rsidP="005C6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80AF6"/>
    <w:multiLevelType w:val="hybridMultilevel"/>
    <w:tmpl w:val="1D76B55A"/>
    <w:lvl w:ilvl="0" w:tplc="86C0EE72">
      <w:start w:val="1"/>
      <w:numFmt w:val="decimalFullWidth"/>
      <w:lvlText w:val="第%1章"/>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DE3475"/>
    <w:multiLevelType w:val="hybridMultilevel"/>
    <w:tmpl w:val="DA6E6E00"/>
    <w:lvl w:ilvl="0" w:tplc="CEB485A6">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FAA6A17"/>
    <w:multiLevelType w:val="hybridMultilevel"/>
    <w:tmpl w:val="682496F2"/>
    <w:lvl w:ilvl="0" w:tplc="49387072">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09344856">
    <w:abstractNumId w:val="0"/>
  </w:num>
  <w:num w:numId="2" w16cid:durableId="403919886">
    <w:abstractNumId w:val="1"/>
  </w:num>
  <w:num w:numId="3" w16cid:durableId="817189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52"/>
    <w:rsid w:val="00000E52"/>
    <w:rsid w:val="00071353"/>
    <w:rsid w:val="00073122"/>
    <w:rsid w:val="000B3EE7"/>
    <w:rsid w:val="000D4A9C"/>
    <w:rsid w:val="00145A7A"/>
    <w:rsid w:val="001A31BB"/>
    <w:rsid w:val="001A5BA0"/>
    <w:rsid w:val="00211C8A"/>
    <w:rsid w:val="00213AAC"/>
    <w:rsid w:val="00221EE7"/>
    <w:rsid w:val="00254ACF"/>
    <w:rsid w:val="00256725"/>
    <w:rsid w:val="00265190"/>
    <w:rsid w:val="00290F95"/>
    <w:rsid w:val="0034037F"/>
    <w:rsid w:val="00386D85"/>
    <w:rsid w:val="00393799"/>
    <w:rsid w:val="003A7153"/>
    <w:rsid w:val="003B192D"/>
    <w:rsid w:val="003E6449"/>
    <w:rsid w:val="004051C7"/>
    <w:rsid w:val="004168B2"/>
    <w:rsid w:val="00422573"/>
    <w:rsid w:val="00422D23"/>
    <w:rsid w:val="004308C1"/>
    <w:rsid w:val="00486FA7"/>
    <w:rsid w:val="00491A3B"/>
    <w:rsid w:val="004D75C0"/>
    <w:rsid w:val="00546E5D"/>
    <w:rsid w:val="005A5593"/>
    <w:rsid w:val="005C64E6"/>
    <w:rsid w:val="005D02C1"/>
    <w:rsid w:val="00661CBD"/>
    <w:rsid w:val="00681FBD"/>
    <w:rsid w:val="006F1959"/>
    <w:rsid w:val="006F2C93"/>
    <w:rsid w:val="007120A1"/>
    <w:rsid w:val="007451D6"/>
    <w:rsid w:val="00793841"/>
    <w:rsid w:val="00844D5A"/>
    <w:rsid w:val="00915EA3"/>
    <w:rsid w:val="0099126E"/>
    <w:rsid w:val="009A56E3"/>
    <w:rsid w:val="009D57A9"/>
    <w:rsid w:val="00A40E1D"/>
    <w:rsid w:val="00A46F8D"/>
    <w:rsid w:val="00AA0D0C"/>
    <w:rsid w:val="00B27397"/>
    <w:rsid w:val="00B53FEC"/>
    <w:rsid w:val="00B5680E"/>
    <w:rsid w:val="00B77B21"/>
    <w:rsid w:val="00BA717D"/>
    <w:rsid w:val="00CC3329"/>
    <w:rsid w:val="00CD3CED"/>
    <w:rsid w:val="00CD75AF"/>
    <w:rsid w:val="00D06E69"/>
    <w:rsid w:val="00D4306A"/>
    <w:rsid w:val="00DB223A"/>
    <w:rsid w:val="00DC1FDA"/>
    <w:rsid w:val="00DD1F12"/>
    <w:rsid w:val="00DE528C"/>
    <w:rsid w:val="00E03698"/>
    <w:rsid w:val="00EB6DBC"/>
    <w:rsid w:val="00ED09B2"/>
    <w:rsid w:val="00F25140"/>
    <w:rsid w:val="00F37415"/>
    <w:rsid w:val="00F82CA9"/>
    <w:rsid w:val="00F8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AD34AF"/>
  <w15:chartTrackingRefBased/>
  <w15:docId w15:val="{7D66BEF8-D7F9-4398-83CC-F90BE695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26E"/>
    <w:pPr>
      <w:ind w:leftChars="400" w:left="840"/>
    </w:pPr>
  </w:style>
  <w:style w:type="paragraph" w:styleId="a4">
    <w:name w:val="header"/>
    <w:basedOn w:val="a"/>
    <w:link w:val="a5"/>
    <w:uiPriority w:val="99"/>
    <w:unhideWhenUsed/>
    <w:rsid w:val="005C64E6"/>
    <w:pPr>
      <w:tabs>
        <w:tab w:val="center" w:pos="4252"/>
        <w:tab w:val="right" w:pos="8504"/>
      </w:tabs>
      <w:snapToGrid w:val="0"/>
    </w:pPr>
  </w:style>
  <w:style w:type="character" w:customStyle="1" w:styleId="a5">
    <w:name w:val="ヘッダー (文字)"/>
    <w:basedOn w:val="a0"/>
    <w:link w:val="a4"/>
    <w:uiPriority w:val="99"/>
    <w:rsid w:val="005C64E6"/>
  </w:style>
  <w:style w:type="paragraph" w:styleId="a6">
    <w:name w:val="footer"/>
    <w:basedOn w:val="a"/>
    <w:link w:val="a7"/>
    <w:uiPriority w:val="99"/>
    <w:unhideWhenUsed/>
    <w:rsid w:val="005C64E6"/>
    <w:pPr>
      <w:tabs>
        <w:tab w:val="center" w:pos="4252"/>
        <w:tab w:val="right" w:pos="8504"/>
      </w:tabs>
      <w:snapToGrid w:val="0"/>
    </w:pPr>
  </w:style>
  <w:style w:type="character" w:customStyle="1" w:styleId="a7">
    <w:name w:val="フッター (文字)"/>
    <w:basedOn w:val="a0"/>
    <w:link w:val="a6"/>
    <w:uiPriority w:val="99"/>
    <w:rsid w:val="005C64E6"/>
  </w:style>
  <w:style w:type="table" w:styleId="a8">
    <w:name w:val="Table Grid"/>
    <w:basedOn w:val="a1"/>
    <w:uiPriority w:val="39"/>
    <w:rsid w:val="0068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1</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農水12</dc:creator>
  <cp:keywords/>
  <dc:description/>
  <cp:lastModifiedBy>農水12</cp:lastModifiedBy>
  <cp:revision>34</cp:revision>
  <cp:lastPrinted>2024-09-27T04:28:00Z</cp:lastPrinted>
  <dcterms:created xsi:type="dcterms:W3CDTF">2024-07-04T00:30:00Z</dcterms:created>
  <dcterms:modified xsi:type="dcterms:W3CDTF">2024-09-27T04:29:00Z</dcterms:modified>
</cp:coreProperties>
</file>