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right"/>
        <w:rPr>
          <w:rFonts w:hint="default"/>
          <w:sz w:val="20"/>
        </w:rPr>
      </w:pPr>
      <w:r>
        <w:rPr>
          <w:rFonts w:hint="eastAsia"/>
        </w:rPr>
        <w:t>キッチンカー</w:t>
      </w:r>
      <w:r>
        <w:rPr>
          <w:rFonts w:hint="default"/>
        </w:rPr>
        <w:drawing>
          <wp:inline distT="0" distB="0" distL="0" distR="0">
            <wp:extent cx="359410" cy="359410"/>
            <wp:effectExtent l="0" t="0" r="2540" b="2540"/>
            <wp:docPr id="1026" name="図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図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59410" cy="359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0"/>
        <w:jc w:val="center"/>
        <w:rPr>
          <w:rFonts w:hint="default"/>
          <w:sz w:val="28"/>
        </w:rPr>
      </w:pPr>
      <w:r>
        <w:rPr>
          <w:rFonts w:hint="default"/>
          <w:sz w:val="28"/>
        </w:rPr>
        <w:t>【</w:t>
      </w:r>
      <w:r>
        <w:rPr>
          <w:rFonts w:hint="default"/>
          <w:sz w:val="28"/>
        </w:rPr>
        <w:t xml:space="preserve">2026 </w:t>
      </w:r>
      <w:r>
        <w:rPr>
          <w:rFonts w:hint="default"/>
          <w:sz w:val="28"/>
        </w:rPr>
        <w:t>ごうつ秋まつり</w:t>
      </w:r>
      <w:r>
        <w:rPr>
          <w:rFonts w:hint="default"/>
          <w:sz w:val="28"/>
        </w:rPr>
        <w:t xml:space="preserve"> </w:t>
      </w:r>
      <w:r>
        <w:rPr>
          <w:rFonts w:hint="default"/>
          <w:sz w:val="28"/>
        </w:rPr>
        <w:t>出店申込書】</w:t>
      </w:r>
    </w:p>
    <w:p>
      <w:pPr>
        <w:pStyle w:val="0"/>
        <w:rPr>
          <w:rFonts w:hint="default"/>
        </w:rPr>
      </w:pPr>
      <w:r>
        <w:rPr>
          <w:rFonts w:hint="default"/>
        </w:rPr>
        <w:t>※</w:t>
      </w:r>
      <w:r>
        <w:rPr>
          <w:rFonts w:hint="default"/>
        </w:rPr>
        <w:t>ご記入のうえ、提出してください（手書き可）</w:t>
      </w:r>
    </w:p>
    <w:p>
      <w:pPr>
        <w:pStyle w:val="0"/>
        <w:rPr>
          <w:rFonts w:hint="default"/>
        </w:rPr>
      </w:pPr>
      <w:r>
        <w:rPr>
          <w:rFonts w:hint="default"/>
        </w:rPr>
        <w:pict>
          <v:rect id="_x0000_s1027" style="height:1.5pt;width:523.29pt;" o:oned="t" o:hr="t" o:hrstd="t" o:hralign="center" filled="t" fillcolor="#a0a0a0" stroked="f" o:spt="1">
            <v:fill/>
            <v:textbox style="layout-flow:horizontal;" inset="2.0637499999999998mm,0.24694444444444438mm,2.0637499999999998mm,0.24694444444444438mm"/>
            <v:imagedata o:title=""/>
            <w10:anchorlock/>
          </v:rect>
        </w:pict>
      </w:r>
    </w:p>
    <w:p>
      <w:pPr>
        <w:pStyle w:val="0"/>
        <w:rPr>
          <w:rFonts w:hint="default"/>
        </w:rPr>
      </w:pPr>
      <w:r>
        <w:rPr>
          <w:rFonts w:hint="default"/>
        </w:rPr>
        <w:t>■</w:t>
      </w:r>
      <w:r>
        <w:rPr>
          <w:rFonts w:hint="default"/>
        </w:rPr>
        <w:t>出店者情報</w:t>
      </w:r>
    </w:p>
    <w:tbl>
      <w:tblPr>
        <w:tblStyle w:val="37"/>
        <w:tblW w:w="10456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1271"/>
        <w:gridCol w:w="425"/>
        <w:gridCol w:w="4253"/>
        <w:gridCol w:w="1701"/>
        <w:gridCol w:w="2806"/>
      </w:tblGrid>
      <w:tr>
        <w:trPr>
          <w:trHeight w:val="680" w:hRule="atLeast"/>
        </w:trPr>
        <w:tc>
          <w:tcPr>
            <w:tcW w:w="1271" w:type="dxa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default"/>
              </w:rPr>
              <w:t>出店者名</w:t>
            </w:r>
          </w:p>
        </w:tc>
        <w:tc>
          <w:tcPr>
            <w:tcW w:w="4678" w:type="dxa"/>
            <w:gridSpan w:val="2"/>
            <w:vAlign w:val="bottom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※</w:t>
            </w:r>
            <w:r>
              <w:rPr>
                <w:rFonts w:hint="default"/>
              </w:rPr>
              <w:t>チラシ</w:t>
            </w:r>
            <w:r>
              <w:rPr>
                <w:rFonts w:hint="eastAsia"/>
              </w:rPr>
              <w:t>に</w:t>
            </w:r>
            <w:r>
              <w:rPr>
                <w:rFonts w:hint="default"/>
              </w:rPr>
              <w:t>掲載</w:t>
            </w:r>
            <w:r>
              <w:rPr>
                <w:rFonts w:hint="eastAsia"/>
              </w:rPr>
              <w:t>します</w:t>
            </w:r>
          </w:p>
        </w:tc>
        <w:tc>
          <w:tcPr>
            <w:tcW w:w="1701" w:type="dxa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default"/>
              </w:rPr>
              <w:t>連絡先電話番号</w:t>
            </w:r>
          </w:p>
        </w:tc>
        <w:tc>
          <w:tcPr>
            <w:tcW w:w="2806" w:type="dxa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680" w:hRule="atLeast"/>
        </w:trPr>
        <w:tc>
          <w:tcPr>
            <w:tcW w:w="1271" w:type="dxa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default"/>
              </w:rPr>
              <w:t>送付先住所</w:t>
            </w:r>
          </w:p>
        </w:tc>
        <w:tc>
          <w:tcPr>
            <w:tcW w:w="9185" w:type="dxa"/>
            <w:gridSpan w:val="4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680" w:hRule="atLeast"/>
        </w:trPr>
        <w:tc>
          <w:tcPr>
            <w:tcW w:w="1271" w:type="dxa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default"/>
              </w:rPr>
              <w:t>送付先氏名</w:t>
            </w:r>
          </w:p>
        </w:tc>
        <w:tc>
          <w:tcPr>
            <w:tcW w:w="9185" w:type="dxa"/>
            <w:gridSpan w:val="4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680" w:hRule="atLeast"/>
        </w:trPr>
        <w:tc>
          <w:tcPr>
            <w:tcW w:w="1271" w:type="dxa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default"/>
              </w:rPr>
              <w:t>申込区分</w:t>
            </w:r>
          </w:p>
        </w:tc>
        <w:tc>
          <w:tcPr>
            <w:tcW w:w="9185" w:type="dxa"/>
            <w:gridSpan w:val="4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  <w:b w:val="1"/>
                <w:u w:val="wave" w:color="auto"/>
              </w:rPr>
              <w:t>※</w:t>
            </w:r>
            <w:r>
              <w:rPr>
                <w:rFonts w:hint="default"/>
                <w:b w:val="1"/>
                <w:u w:val="wave" w:color="auto"/>
              </w:rPr>
              <w:t>該当するものに</w:t>
            </w:r>
            <w:r>
              <w:rPr>
                <w:rFonts w:hint="default"/>
                <w:b w:val="1"/>
                <w:u w:val="wave" w:color="auto"/>
              </w:rPr>
              <w:t>○</w:t>
            </w:r>
          </w:p>
          <w:p>
            <w:pPr>
              <w:pStyle w:val="0"/>
              <w:spacing w:line="600" w:lineRule="auto"/>
              <w:rPr>
                <w:rFonts w:hint="default"/>
              </w:rPr>
            </w:pPr>
            <w:r>
              <w:rPr>
                <w:rFonts w:hint="default"/>
              </w:rPr>
              <w:t>１．構成団体</w:t>
            </w:r>
            <w:r>
              <w:rPr>
                <w:rFonts w:hint="default"/>
              </w:rPr>
              <w:t xml:space="preserve"> </w:t>
            </w:r>
            <w:r>
              <w:rPr>
                <w:rFonts w:hint="default"/>
              </w:rPr>
              <w:t>２．江津商工会議所会員・桜江町商工会会員</w:t>
            </w:r>
            <w:r>
              <w:rPr>
                <w:rFonts w:hint="default"/>
              </w:rPr>
              <w:t xml:space="preserve"> </w:t>
            </w:r>
            <w:r>
              <w:rPr>
                <w:rFonts w:hint="default"/>
              </w:rPr>
              <w:t>３．江津市民および江津市民団体</w:t>
            </w:r>
          </w:p>
        </w:tc>
      </w:tr>
      <w:tr>
        <w:trPr>
          <w:trHeight w:val="1578" w:hRule="atLeast"/>
        </w:trPr>
        <w:tc>
          <w:tcPr>
            <w:tcW w:w="1696" w:type="dxa"/>
            <w:gridSpan w:val="2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default"/>
              </w:rPr>
              <w:t>地域資源を活用したメニュー</w:t>
            </w:r>
          </w:p>
        </w:tc>
        <w:tc>
          <w:tcPr>
            <w:tcW w:w="8760" w:type="dxa"/>
            <w:gridSpan w:val="3"/>
            <w:vAlign w:val="top"/>
          </w:tcPr>
          <w:p>
            <w:pPr>
              <w:pStyle w:val="0"/>
              <w:rPr>
                <w:rFonts w:hint="default"/>
                <w:sz w:val="20"/>
              </w:rPr>
            </w:pPr>
            <w:r>
              <w:rPr>
                <w:rFonts w:hint="eastAsia"/>
                <w:sz w:val="20"/>
              </w:rPr>
              <w:t>※チラシに掲載します</w:t>
            </w:r>
            <w:r>
              <w:rPr>
                <w:rFonts w:hint="default"/>
                <w:sz w:val="20"/>
              </w:rPr>
              <w:t xml:space="preserve"> </w:t>
            </w:r>
            <w:r>
              <w:rPr>
                <w:rFonts w:hint="default"/>
                <w:sz w:val="20"/>
              </w:rPr>
              <w:t>（例：江津産ごぼう天うどん、まる姫ポークの焼きそば、サンピコ野菜使用お好み焼きなど）</w:t>
            </w:r>
          </w:p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806" w:hRule="atLeast"/>
        </w:trPr>
        <w:tc>
          <w:tcPr>
            <w:tcW w:w="1696" w:type="dxa"/>
            <w:gridSpan w:val="2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その他の内容</w:t>
            </w:r>
          </w:p>
        </w:tc>
        <w:tc>
          <w:tcPr>
            <w:tcW w:w="8760" w:type="dxa"/>
            <w:gridSpan w:val="3"/>
            <w:vAlign w:val="top"/>
          </w:tcPr>
          <w:p>
            <w:pPr>
              <w:pStyle w:val="0"/>
              <w:rPr>
                <w:rFonts w:hint="default"/>
                <w:sz w:val="20"/>
              </w:rPr>
            </w:pPr>
          </w:p>
        </w:tc>
      </w:tr>
      <w:tr>
        <w:trPr>
          <w:trHeight w:val="1003" w:hRule="atLeast"/>
        </w:trPr>
        <w:tc>
          <w:tcPr>
            <w:tcW w:w="1696" w:type="dxa"/>
            <w:gridSpan w:val="2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default"/>
              </w:rPr>
              <w:t>使用する車両</w:t>
            </w:r>
          </w:p>
        </w:tc>
        <w:tc>
          <w:tcPr>
            <w:tcW w:w="8760" w:type="dxa"/>
            <w:gridSpan w:val="3"/>
            <w:vAlign w:val="top"/>
          </w:tcPr>
          <w:p>
            <w:pPr>
              <w:pStyle w:val="0"/>
              <w:rPr>
                <w:rFonts w:hint="default"/>
                <w:sz w:val="20"/>
              </w:rPr>
            </w:pPr>
            <w:r>
              <w:rPr>
                <w:rFonts w:hint="default"/>
                <w:sz w:val="20"/>
              </w:rPr>
              <w:t>大きさを把握したいので車種や大きさをご入力ください。</w:t>
            </w:r>
          </w:p>
        </w:tc>
      </w:tr>
    </w:tbl>
    <w:p>
      <w:pPr>
        <w:pStyle w:val="0"/>
        <w:rPr>
          <w:rFonts w:hint="default"/>
        </w:rPr>
      </w:pPr>
      <w:r>
        <w:rPr>
          <w:rFonts w:hint="default"/>
        </w:rPr>
        <w:pict>
          <v:rect id="_x0000_s1028" style="height:1.5pt;width:523.29pt;" o:oned="t" o:hr="t" o:hrstd="t" o:hralign="center" filled="t" fillcolor="#a0a0a0" stroked="f" o:spt="1">
            <v:fill/>
            <v:textbox style="layout-flow:horizontal;" inset="2.0637499999999998mm,0.24694444444444438mm,2.0637499999999998mm,0.24694444444444438mm"/>
            <v:imagedata o:title=""/>
            <w10:anchorlock/>
          </v:rect>
        </w:pict>
      </w:r>
    </w:p>
    <w:p>
      <w:pPr>
        <w:pStyle w:val="0"/>
        <w:rPr>
          <w:rFonts w:hint="default"/>
        </w:rPr>
      </w:pPr>
      <w:r>
        <w:rPr>
          <w:rFonts w:hint="default"/>
        </w:rPr>
        <w:t>■</w:t>
      </w:r>
      <w:r>
        <w:rPr>
          <w:rFonts w:hint="eastAsia"/>
        </w:rPr>
        <w:t>希望する備品について</w:t>
      </w:r>
    </w:p>
    <w:tbl>
      <w:tblPr>
        <w:tblStyle w:val="37"/>
        <w:tblW w:w="10456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1555"/>
        <w:gridCol w:w="2693"/>
        <w:gridCol w:w="1843"/>
        <w:gridCol w:w="4365"/>
      </w:tblGrid>
      <w:tr>
        <w:trPr>
          <w:trHeight w:val="624" w:hRule="atLeast"/>
        </w:trPr>
        <w:tc>
          <w:tcPr>
            <w:tcW w:w="1555" w:type="dxa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default"/>
              </w:rPr>
              <w:t>出店スペース数</w:t>
            </w:r>
          </w:p>
        </w:tc>
        <w:tc>
          <w:tcPr>
            <w:tcW w:w="8901" w:type="dxa"/>
            <w:gridSpan w:val="3"/>
            <w:vAlign w:val="center"/>
          </w:tcPr>
          <w:p>
            <w:pPr>
              <w:pStyle w:val="0"/>
              <w:rPr>
                <w:rFonts w:hint="default"/>
                <w:u w:val="wave" w:color="auto"/>
              </w:rPr>
            </w:pPr>
            <w:r>
              <w:rPr>
                <w:rFonts w:hint="eastAsia"/>
                <w:b w:val="1"/>
                <w:u w:val="wave" w:color="auto"/>
              </w:rPr>
              <w:t>※</w:t>
            </w:r>
            <w:r>
              <w:rPr>
                <w:rFonts w:hint="default"/>
                <w:b w:val="1"/>
                <w:u w:val="wave" w:color="auto"/>
              </w:rPr>
              <w:t>該当するものに</w:t>
            </w:r>
            <w:r>
              <w:rPr>
                <w:rFonts w:hint="default"/>
                <w:b w:val="1"/>
                <w:u w:val="wave" w:color="auto"/>
              </w:rPr>
              <w:t>○</w:t>
            </w:r>
            <w:r>
              <w:rPr>
                <w:rFonts w:hint="eastAsia"/>
                <w:b w:val="1"/>
                <w:u w:val="wave" w:color="auto"/>
              </w:rPr>
              <w:t>　</w:t>
            </w:r>
            <w:r>
              <w:rPr>
                <w:rFonts w:hint="default"/>
                <w:b w:val="1"/>
                <w:u w:val="wave" w:color="auto"/>
              </w:rPr>
              <w:t>1</w:t>
            </w:r>
            <w:r>
              <w:rPr>
                <w:rFonts w:hint="default"/>
                <w:b w:val="1"/>
                <w:u w:val="wave" w:color="auto"/>
              </w:rPr>
              <w:t>事業所あたり</w:t>
            </w:r>
            <w:r>
              <w:rPr>
                <w:rFonts w:hint="default"/>
                <w:b w:val="1"/>
                <w:u w:val="wave" w:color="auto"/>
              </w:rPr>
              <w:t>2</w:t>
            </w:r>
            <w:r>
              <w:rPr>
                <w:rFonts w:hint="default"/>
                <w:b w:val="1"/>
                <w:u w:val="wave" w:color="auto"/>
              </w:rPr>
              <w:t>スペースまでお申込みいただけます。</w:t>
            </w:r>
          </w:p>
          <w:p>
            <w:pPr>
              <w:pStyle w:val="0"/>
              <w:rPr>
                <w:rFonts w:hint="default"/>
              </w:rPr>
            </w:pPr>
            <w:r>
              <w:rPr>
                <w:rFonts w:hint="default"/>
              </w:rPr>
              <w:t>１スペースは約</w:t>
            </w:r>
            <w:r>
              <w:rPr>
                <w:rFonts w:hint="default"/>
              </w:rPr>
              <w:t>3.6</w:t>
            </w:r>
            <w:r>
              <w:rPr>
                <w:rFonts w:hint="default"/>
              </w:rPr>
              <w:t>ｍ</w:t>
            </w:r>
            <w:r>
              <w:rPr>
                <w:rFonts w:hint="default"/>
              </w:rPr>
              <w:t xml:space="preserve">× </w:t>
            </w:r>
            <w:r>
              <w:rPr>
                <w:rFonts w:hint="default"/>
              </w:rPr>
              <w:t>約</w:t>
            </w:r>
            <w:r>
              <w:rPr>
                <w:rFonts w:hint="default"/>
              </w:rPr>
              <w:t> 2.7</w:t>
            </w:r>
            <w:r>
              <w:rPr>
                <w:rFonts w:hint="default"/>
              </w:rPr>
              <w:t>ｍで、テントを半分に区切ったサイズです。</w:t>
            </w:r>
          </w:p>
          <w:p>
            <w:pPr>
              <w:pStyle w:val="0"/>
              <w:rPr>
                <w:rFonts w:hint="default"/>
                <w:sz w:val="32"/>
              </w:rPr>
            </w:pPr>
            <w:r>
              <w:rPr>
                <w:rFonts w:hint="eastAsia"/>
                <w:sz w:val="32"/>
              </w:rPr>
              <w:t>1</w:t>
            </w:r>
            <w:r>
              <w:rPr>
                <w:rFonts w:hint="eastAsia"/>
                <w:sz w:val="22"/>
              </w:rPr>
              <w:t>スペース（</w:t>
            </w:r>
            <w:r>
              <w:rPr>
                <w:rFonts w:hint="eastAsia"/>
                <w:sz w:val="22"/>
              </w:rPr>
              <w:t>4,000</w:t>
            </w:r>
            <w:r>
              <w:rPr>
                <w:rFonts w:hint="eastAsia"/>
                <w:sz w:val="22"/>
              </w:rPr>
              <w:t>円）</w:t>
            </w:r>
            <w:r>
              <w:rPr>
                <w:rFonts w:hint="eastAsia"/>
                <w:sz w:val="32"/>
              </w:rPr>
              <w:t>　・　</w:t>
            </w:r>
            <w:r>
              <w:rPr>
                <w:rFonts w:hint="eastAsia"/>
                <w:sz w:val="32"/>
              </w:rPr>
              <w:t>2</w:t>
            </w:r>
            <w:r>
              <w:rPr>
                <w:rFonts w:hint="eastAsia"/>
                <w:sz w:val="22"/>
              </w:rPr>
              <w:t>スペース（</w:t>
            </w:r>
            <w:r>
              <w:rPr>
                <w:rFonts w:hint="eastAsia"/>
                <w:sz w:val="22"/>
              </w:rPr>
              <w:t>8,000</w:t>
            </w:r>
            <w:r>
              <w:rPr>
                <w:rFonts w:hint="eastAsia"/>
                <w:sz w:val="22"/>
              </w:rPr>
              <w:t>円）</w:t>
            </w:r>
          </w:p>
        </w:tc>
      </w:tr>
      <w:tr>
        <w:trPr>
          <w:trHeight w:val="624" w:hRule="atLeast"/>
        </w:trPr>
        <w:tc>
          <w:tcPr>
            <w:tcW w:w="1555" w:type="dxa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default"/>
              </w:rPr>
              <w:t>机の数</w:t>
            </w:r>
          </w:p>
        </w:tc>
        <w:tc>
          <w:tcPr>
            <w:tcW w:w="8901" w:type="dxa"/>
            <w:gridSpan w:val="3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default"/>
              </w:rPr>
              <w:t>1</w:t>
            </w:r>
            <w:r>
              <w:rPr>
                <w:rFonts w:hint="default"/>
              </w:rPr>
              <w:t>スペースお申し込みの方は</w:t>
            </w:r>
            <w:r>
              <w:rPr>
                <w:rFonts w:hint="default"/>
              </w:rPr>
              <w:t>2</w:t>
            </w:r>
            <w:r>
              <w:rPr>
                <w:rFonts w:hint="default"/>
              </w:rPr>
              <w:t>台まで、</w:t>
            </w:r>
            <w:r>
              <w:rPr>
                <w:rFonts w:hint="default"/>
              </w:rPr>
              <w:t>2</w:t>
            </w:r>
            <w:r>
              <w:rPr>
                <w:rFonts w:hint="default"/>
              </w:rPr>
              <w:t>スペースお申し込みの方は</w:t>
            </w:r>
            <w:r>
              <w:rPr>
                <w:rFonts w:hint="default"/>
              </w:rPr>
              <w:t>4</w:t>
            </w:r>
            <w:r>
              <w:rPr>
                <w:rFonts w:hint="default"/>
              </w:rPr>
              <w:t>台まで無料です。</w:t>
            </w:r>
          </w:p>
          <w:p>
            <w:pPr>
              <w:pStyle w:val="0"/>
              <w:rPr>
                <w:rFonts w:hint="default"/>
              </w:rPr>
            </w:pPr>
            <w:r>
              <w:rPr>
                <w:rFonts w:hint="default"/>
              </w:rPr>
              <w:t>それ以上の方は追加</w:t>
            </w:r>
            <w:r>
              <w:rPr>
                <w:rFonts w:hint="default"/>
              </w:rPr>
              <w:t>1</w:t>
            </w:r>
            <w:r>
              <w:rPr>
                <w:rFonts w:hint="default"/>
              </w:rPr>
              <w:t>台あたり</w:t>
            </w:r>
            <w:r>
              <w:rPr>
                <w:rFonts w:hint="default"/>
              </w:rPr>
              <w:t>800</w:t>
            </w:r>
            <w:r>
              <w:rPr>
                <w:rFonts w:hint="default"/>
              </w:rPr>
              <w:t>円をいただきます。</w:t>
            </w:r>
          </w:p>
          <w:p>
            <w:pPr>
              <w:pStyle w:val="0"/>
              <w:rPr>
                <w:rFonts w:hint="default"/>
              </w:rPr>
            </w:pPr>
            <w:r>
              <w:rPr>
                <w:rFonts w:hint="default"/>
                <w:sz w:val="32"/>
              </w:rPr>
              <w:t>（　　）</w:t>
            </w:r>
            <w:r>
              <w:rPr>
                <w:rFonts w:hint="default"/>
              </w:rPr>
              <w:t>台</w:t>
            </w:r>
          </w:p>
        </w:tc>
      </w:tr>
      <w:tr>
        <w:trPr>
          <w:trHeight w:val="624" w:hRule="atLeast"/>
        </w:trPr>
        <w:tc>
          <w:tcPr>
            <w:tcW w:w="1555" w:type="dxa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default"/>
              </w:rPr>
              <w:t>イスの数</w:t>
            </w:r>
          </w:p>
        </w:tc>
        <w:tc>
          <w:tcPr>
            <w:tcW w:w="8901" w:type="dxa"/>
            <w:gridSpan w:val="3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default"/>
              </w:rPr>
              <w:t>1</w:t>
            </w:r>
            <w:r>
              <w:rPr>
                <w:rFonts w:hint="default"/>
              </w:rPr>
              <w:t>脚あたり</w:t>
            </w:r>
            <w:r>
              <w:rPr>
                <w:rFonts w:hint="default"/>
              </w:rPr>
              <w:t>300</w:t>
            </w:r>
            <w:r>
              <w:rPr>
                <w:rFonts w:hint="default"/>
              </w:rPr>
              <w:t>円をいただきます。</w:t>
            </w:r>
          </w:p>
          <w:p>
            <w:pPr>
              <w:pStyle w:val="0"/>
              <w:rPr>
                <w:rFonts w:hint="default"/>
              </w:rPr>
            </w:pPr>
            <w:r>
              <w:rPr>
                <w:rFonts w:hint="default"/>
                <w:sz w:val="32"/>
              </w:rPr>
              <w:t>（　　）</w:t>
            </w:r>
            <w:r>
              <w:rPr>
                <w:rFonts w:hint="default"/>
              </w:rPr>
              <w:t>脚</w:t>
            </w:r>
          </w:p>
        </w:tc>
      </w:tr>
      <w:tr>
        <w:trPr>
          <w:trHeight w:val="913" w:hRule="atLeast"/>
        </w:trPr>
        <w:tc>
          <w:tcPr>
            <w:tcW w:w="1555" w:type="dxa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電気使用</w:t>
            </w:r>
          </w:p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別途</w:t>
            </w:r>
            <w:r>
              <w:rPr>
                <w:rFonts w:hint="eastAsia"/>
              </w:rPr>
              <w:t>1,000</w:t>
            </w:r>
            <w:r>
              <w:rPr>
                <w:rFonts w:hint="eastAsia"/>
              </w:rPr>
              <w:t>円</w:t>
            </w:r>
          </w:p>
        </w:tc>
        <w:tc>
          <w:tcPr>
            <w:tcW w:w="2693" w:type="dxa"/>
            <w:vAlign w:val="center"/>
          </w:tcPr>
          <w:p>
            <w:pPr>
              <w:pStyle w:val="0"/>
              <w:rPr>
                <w:rFonts w:hint="default"/>
                <w:b w:val="1"/>
                <w:u w:val="wave" w:color="auto"/>
              </w:rPr>
            </w:pPr>
            <w:r>
              <w:rPr>
                <w:rFonts w:hint="eastAsia"/>
                <w:b w:val="1"/>
                <w:u w:val="wave" w:color="auto"/>
              </w:rPr>
              <w:t>※</w:t>
            </w:r>
            <w:r>
              <w:rPr>
                <w:rFonts w:hint="default"/>
                <w:b w:val="1"/>
                <w:u w:val="wave" w:color="auto"/>
              </w:rPr>
              <w:t>該当するものに</w:t>
            </w:r>
            <w:r>
              <w:rPr>
                <w:rFonts w:hint="default"/>
                <w:b w:val="1"/>
                <w:u w:val="wave" w:color="auto"/>
              </w:rPr>
              <w:t>○</w:t>
            </w:r>
          </w:p>
          <w:p>
            <w:pPr>
              <w:pStyle w:val="0"/>
              <w:rPr>
                <w:rFonts w:hint="default"/>
              </w:rPr>
            </w:pPr>
            <w:r>
              <w:rPr>
                <w:rFonts w:hint="default"/>
                <w:sz w:val="32"/>
              </w:rPr>
              <w:t>必要</w:t>
            </w:r>
            <w:r>
              <w:rPr>
                <w:rFonts w:hint="eastAsia"/>
                <w:sz w:val="32"/>
              </w:rPr>
              <w:t>　・　</w:t>
            </w:r>
            <w:r>
              <w:rPr>
                <w:rFonts w:hint="default"/>
                <w:sz w:val="32"/>
              </w:rPr>
              <w:t>不要</w:t>
            </w:r>
          </w:p>
        </w:tc>
        <w:tc>
          <w:tcPr>
            <w:tcW w:w="1843" w:type="dxa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default"/>
              </w:rPr>
              <w:t>使用する機器と消費電力</w:t>
            </w:r>
          </w:p>
        </w:tc>
        <w:tc>
          <w:tcPr>
            <w:tcW w:w="4365" w:type="dxa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default"/>
              </w:rPr>
              <w:t>（例：ホットプレート</w:t>
            </w:r>
            <w:r>
              <w:rPr>
                <w:rFonts w:hint="default"/>
              </w:rPr>
              <w:t xml:space="preserve"> 1200W</w:t>
            </w:r>
            <w:r>
              <w:rPr>
                <w:rFonts w:hint="default"/>
              </w:rPr>
              <w:t>）</w:t>
            </w:r>
          </w:p>
        </w:tc>
      </w:tr>
    </w:tbl>
    <w:p>
      <w:pPr>
        <w:pStyle w:val="0"/>
        <w:jc w:val="right"/>
        <w:rPr>
          <w:rFonts w:hint="default"/>
          <w:sz w:val="2"/>
        </w:rPr>
      </w:pPr>
      <w:bookmarkStart w:id="0" w:name="_GoBack"/>
      <w:bookmarkEnd w:id="0"/>
    </w:p>
    <w:sectPr>
      <w:pgSz w:w="11906" w:h="16838"/>
      <w:pgMar w:top="720" w:right="720" w:bottom="720" w:left="720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paragraph" w:styleId="1">
    <w:name w:val="heading 1"/>
    <w:basedOn w:val="0"/>
    <w:next w:val="0"/>
    <w:link w:val="15"/>
    <w:uiPriority w:val="0"/>
    <w:qFormat/>
    <w:pPr>
      <w:keepNext w:val="1"/>
      <w:keepLines w:val="1"/>
      <w:spacing w:before="280" w:beforeLines="0" w:beforeAutospacing="0" w:after="80" w:afterLines="0" w:afterAutospacing="0"/>
      <w:outlineLvl w:val="0"/>
    </w:pPr>
    <w:rPr>
      <w:rFonts w:asciiTheme="majorHAnsi" w:hAnsiTheme="majorHAnsi" w:eastAsiaTheme="majorEastAsia"/>
      <w:color w:val="000000" w:themeColor="text1"/>
      <w:sz w:val="32"/>
    </w:rPr>
  </w:style>
  <w:style w:type="paragraph" w:styleId="2">
    <w:name w:val="heading 2"/>
    <w:basedOn w:val="0"/>
    <w:next w:val="0"/>
    <w:link w:val="16"/>
    <w:uiPriority w:val="0"/>
    <w:qFormat/>
    <w:pPr>
      <w:keepNext w:val="1"/>
      <w:keepLines w:val="1"/>
      <w:spacing w:before="160" w:beforeLines="0" w:beforeAutospacing="0" w:after="80" w:afterLines="0" w:afterAutospacing="0"/>
      <w:outlineLvl w:val="1"/>
    </w:pPr>
    <w:rPr>
      <w:rFonts w:asciiTheme="majorHAnsi" w:hAnsiTheme="majorHAnsi" w:eastAsiaTheme="majorEastAsia"/>
      <w:color w:val="000000" w:themeColor="text1"/>
      <w:sz w:val="28"/>
    </w:rPr>
  </w:style>
  <w:style w:type="paragraph" w:styleId="3">
    <w:name w:val="heading 3"/>
    <w:basedOn w:val="0"/>
    <w:next w:val="0"/>
    <w:link w:val="17"/>
    <w:uiPriority w:val="0"/>
    <w:qFormat/>
    <w:pPr>
      <w:keepNext w:val="1"/>
      <w:keepLines w:val="1"/>
      <w:spacing w:before="160" w:beforeLines="0" w:beforeAutospacing="0" w:after="80" w:afterLines="0" w:afterAutospacing="0"/>
      <w:outlineLvl w:val="2"/>
    </w:pPr>
    <w:rPr>
      <w:rFonts w:asciiTheme="majorHAnsi" w:hAnsiTheme="majorHAnsi" w:eastAsiaTheme="majorEastAsia"/>
      <w:color w:val="000000" w:themeColor="text1"/>
      <w:sz w:val="24"/>
    </w:rPr>
  </w:style>
  <w:style w:type="paragraph" w:styleId="4">
    <w:name w:val="heading 4"/>
    <w:basedOn w:val="0"/>
    <w:next w:val="0"/>
    <w:link w:val="18"/>
    <w:uiPriority w:val="0"/>
    <w:qFormat/>
    <w:pPr>
      <w:keepNext w:val="1"/>
      <w:keepLines w:val="1"/>
      <w:spacing w:before="80" w:beforeLines="0" w:beforeAutospacing="0" w:after="40" w:afterLines="0" w:afterAutospacing="0"/>
      <w:outlineLvl w:val="3"/>
    </w:pPr>
    <w:rPr>
      <w:rFonts w:asciiTheme="majorHAnsi" w:hAnsiTheme="majorHAnsi" w:eastAsiaTheme="majorEastAsia"/>
      <w:color w:val="000000" w:themeColor="text1"/>
    </w:rPr>
  </w:style>
  <w:style w:type="paragraph" w:styleId="5">
    <w:name w:val="heading 5"/>
    <w:basedOn w:val="0"/>
    <w:next w:val="0"/>
    <w:link w:val="19"/>
    <w:uiPriority w:val="0"/>
    <w:qFormat/>
    <w:pPr>
      <w:keepNext w:val="1"/>
      <w:keepLines w:val="1"/>
      <w:spacing w:before="80" w:beforeLines="0" w:beforeAutospacing="0" w:after="40" w:afterLines="0" w:afterAutospacing="0"/>
      <w:ind w:left="100" w:leftChars="100"/>
      <w:outlineLvl w:val="4"/>
    </w:pPr>
    <w:rPr>
      <w:rFonts w:asciiTheme="majorHAnsi" w:hAnsiTheme="majorHAnsi" w:eastAsiaTheme="majorEastAsia"/>
      <w:color w:val="000000" w:themeColor="text1"/>
    </w:rPr>
  </w:style>
  <w:style w:type="paragraph" w:styleId="6">
    <w:name w:val="heading 6"/>
    <w:basedOn w:val="0"/>
    <w:next w:val="0"/>
    <w:link w:val="20"/>
    <w:uiPriority w:val="0"/>
    <w:qFormat/>
    <w:pPr>
      <w:keepNext w:val="1"/>
      <w:keepLines w:val="1"/>
      <w:spacing w:before="80" w:beforeLines="0" w:beforeAutospacing="0" w:after="40" w:afterLines="0" w:afterAutospacing="0"/>
      <w:ind w:left="200" w:leftChars="200"/>
      <w:outlineLvl w:val="5"/>
    </w:pPr>
    <w:rPr>
      <w:rFonts w:asciiTheme="majorHAnsi" w:hAnsiTheme="majorHAnsi" w:eastAsiaTheme="majorEastAsia"/>
      <w:color w:val="000000" w:themeColor="text1"/>
    </w:rPr>
  </w:style>
  <w:style w:type="paragraph" w:styleId="7">
    <w:name w:val="heading 7"/>
    <w:basedOn w:val="0"/>
    <w:next w:val="0"/>
    <w:link w:val="21"/>
    <w:uiPriority w:val="0"/>
    <w:qFormat/>
    <w:pPr>
      <w:keepNext w:val="1"/>
      <w:keepLines w:val="1"/>
      <w:spacing w:before="80" w:beforeLines="0" w:beforeAutospacing="0" w:after="40" w:afterLines="0" w:afterAutospacing="0"/>
      <w:ind w:left="300" w:leftChars="300"/>
      <w:outlineLvl w:val="6"/>
    </w:pPr>
    <w:rPr>
      <w:rFonts w:asciiTheme="majorHAnsi" w:hAnsiTheme="majorHAnsi" w:eastAsiaTheme="majorEastAsia"/>
      <w:color w:val="000000" w:themeColor="text1"/>
    </w:rPr>
  </w:style>
  <w:style w:type="paragraph" w:styleId="8">
    <w:name w:val="heading 8"/>
    <w:basedOn w:val="0"/>
    <w:next w:val="0"/>
    <w:link w:val="22"/>
    <w:uiPriority w:val="0"/>
    <w:qFormat/>
    <w:pPr>
      <w:keepNext w:val="1"/>
      <w:keepLines w:val="1"/>
      <w:spacing w:before="80" w:beforeLines="0" w:beforeAutospacing="0" w:after="40" w:afterLines="0" w:afterAutospacing="0"/>
      <w:ind w:left="400" w:leftChars="400"/>
      <w:outlineLvl w:val="7"/>
    </w:pPr>
    <w:rPr>
      <w:rFonts w:asciiTheme="majorHAnsi" w:hAnsiTheme="majorHAnsi" w:eastAsiaTheme="majorEastAsia"/>
      <w:color w:val="000000" w:themeColor="text1"/>
    </w:rPr>
  </w:style>
  <w:style w:type="paragraph" w:styleId="9">
    <w:name w:val="heading 9"/>
    <w:basedOn w:val="0"/>
    <w:next w:val="0"/>
    <w:link w:val="23"/>
    <w:uiPriority w:val="0"/>
    <w:qFormat/>
    <w:pPr>
      <w:keepNext w:val="1"/>
      <w:keepLines w:val="1"/>
      <w:spacing w:before="80" w:beforeLines="0" w:beforeAutospacing="0" w:after="40" w:afterLines="0" w:afterAutospacing="0"/>
      <w:ind w:left="500" w:leftChars="500"/>
      <w:outlineLvl w:val="8"/>
    </w:pPr>
    <w:rPr>
      <w:rFonts w:asciiTheme="majorHAnsi" w:hAnsiTheme="majorHAnsi" w:eastAsiaTheme="majorEastAsia"/>
      <w:color w:val="000000" w:themeColor="text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 w:customStyle="1">
    <w:name w:val="見出し 1 (文字)"/>
    <w:basedOn w:val="10"/>
    <w:next w:val="15"/>
    <w:link w:val="1"/>
    <w:uiPriority w:val="0"/>
    <w:rPr>
      <w:rFonts w:asciiTheme="majorHAnsi" w:hAnsiTheme="majorHAnsi" w:eastAsiaTheme="majorEastAsia"/>
      <w:color w:val="000000" w:themeColor="text1"/>
      <w:sz w:val="32"/>
    </w:rPr>
  </w:style>
  <w:style w:type="character" w:styleId="16" w:customStyle="1">
    <w:name w:val="見出し 2 (文字)"/>
    <w:basedOn w:val="10"/>
    <w:next w:val="16"/>
    <w:link w:val="2"/>
    <w:uiPriority w:val="0"/>
    <w:rPr>
      <w:rFonts w:asciiTheme="majorHAnsi" w:hAnsiTheme="majorHAnsi" w:eastAsiaTheme="majorEastAsia"/>
      <w:color w:val="000000" w:themeColor="text1"/>
      <w:sz w:val="28"/>
    </w:rPr>
  </w:style>
  <w:style w:type="character" w:styleId="17" w:customStyle="1">
    <w:name w:val="見出し 3 (文字)"/>
    <w:basedOn w:val="10"/>
    <w:next w:val="17"/>
    <w:link w:val="3"/>
    <w:uiPriority w:val="0"/>
    <w:rPr>
      <w:rFonts w:asciiTheme="majorHAnsi" w:hAnsiTheme="majorHAnsi" w:eastAsiaTheme="majorEastAsia"/>
      <w:color w:val="000000" w:themeColor="text1"/>
      <w:sz w:val="24"/>
    </w:rPr>
  </w:style>
  <w:style w:type="character" w:styleId="18" w:customStyle="1">
    <w:name w:val="見出し 4 (文字)"/>
    <w:basedOn w:val="10"/>
    <w:next w:val="18"/>
    <w:link w:val="4"/>
    <w:uiPriority w:val="0"/>
    <w:rPr>
      <w:rFonts w:asciiTheme="majorHAnsi" w:hAnsiTheme="majorHAnsi" w:eastAsiaTheme="majorEastAsia"/>
      <w:color w:val="000000" w:themeColor="text1"/>
    </w:rPr>
  </w:style>
  <w:style w:type="character" w:styleId="19" w:customStyle="1">
    <w:name w:val="見出し 5 (文字)"/>
    <w:basedOn w:val="10"/>
    <w:next w:val="19"/>
    <w:link w:val="5"/>
    <w:uiPriority w:val="0"/>
    <w:rPr>
      <w:rFonts w:asciiTheme="majorHAnsi" w:hAnsiTheme="majorHAnsi" w:eastAsiaTheme="majorEastAsia"/>
      <w:color w:val="000000" w:themeColor="text1"/>
    </w:rPr>
  </w:style>
  <w:style w:type="character" w:styleId="20" w:customStyle="1">
    <w:name w:val="見出し 6 (文字)"/>
    <w:basedOn w:val="10"/>
    <w:next w:val="20"/>
    <w:link w:val="6"/>
    <w:uiPriority w:val="0"/>
    <w:rPr>
      <w:rFonts w:asciiTheme="majorHAnsi" w:hAnsiTheme="majorHAnsi" w:eastAsiaTheme="majorEastAsia"/>
      <w:color w:val="000000" w:themeColor="text1"/>
    </w:rPr>
  </w:style>
  <w:style w:type="character" w:styleId="21" w:customStyle="1">
    <w:name w:val="見出し 7 (文字)"/>
    <w:basedOn w:val="10"/>
    <w:next w:val="21"/>
    <w:link w:val="7"/>
    <w:uiPriority w:val="0"/>
    <w:rPr>
      <w:rFonts w:asciiTheme="majorHAnsi" w:hAnsiTheme="majorHAnsi" w:eastAsiaTheme="majorEastAsia"/>
      <w:color w:val="000000" w:themeColor="text1"/>
    </w:rPr>
  </w:style>
  <w:style w:type="character" w:styleId="22" w:customStyle="1">
    <w:name w:val="見出し 8 (文字)"/>
    <w:basedOn w:val="10"/>
    <w:next w:val="22"/>
    <w:link w:val="8"/>
    <w:uiPriority w:val="0"/>
    <w:rPr>
      <w:rFonts w:asciiTheme="majorHAnsi" w:hAnsiTheme="majorHAnsi" w:eastAsiaTheme="majorEastAsia"/>
      <w:color w:val="000000" w:themeColor="text1"/>
    </w:rPr>
  </w:style>
  <w:style w:type="character" w:styleId="23" w:customStyle="1">
    <w:name w:val="見出し 9 (文字)"/>
    <w:basedOn w:val="10"/>
    <w:next w:val="23"/>
    <w:link w:val="9"/>
    <w:uiPriority w:val="0"/>
    <w:rPr>
      <w:rFonts w:asciiTheme="majorHAnsi" w:hAnsiTheme="majorHAnsi" w:eastAsiaTheme="majorEastAsia"/>
      <w:color w:val="000000" w:themeColor="text1"/>
    </w:rPr>
  </w:style>
  <w:style w:type="paragraph" w:styleId="24">
    <w:name w:val="Title"/>
    <w:basedOn w:val="0"/>
    <w:next w:val="0"/>
    <w:link w:val="25"/>
    <w:uiPriority w:val="0"/>
    <w:qFormat/>
    <w:pPr>
      <w:spacing w:after="80" w:afterLines="0" w:afterAutospacing="0"/>
      <w:contextualSpacing w:val="1"/>
      <w:jc w:val="center"/>
    </w:pPr>
    <w:rPr>
      <w:rFonts w:asciiTheme="majorHAnsi" w:hAnsiTheme="majorHAnsi" w:eastAsiaTheme="majorEastAsia"/>
      <w:spacing w:val="-10"/>
      <w:kern w:val="28"/>
      <w:sz w:val="56"/>
    </w:rPr>
  </w:style>
  <w:style w:type="character" w:styleId="25" w:customStyle="1">
    <w:name w:val="表題 (文字)"/>
    <w:basedOn w:val="10"/>
    <w:next w:val="25"/>
    <w:link w:val="24"/>
    <w:uiPriority w:val="0"/>
    <w:rPr>
      <w:rFonts w:asciiTheme="majorHAnsi" w:hAnsiTheme="majorHAnsi" w:eastAsiaTheme="majorEastAsia"/>
      <w:spacing w:val="-10"/>
      <w:kern w:val="28"/>
      <w:sz w:val="56"/>
    </w:rPr>
  </w:style>
  <w:style w:type="paragraph" w:styleId="26">
    <w:name w:val="Subtitle"/>
    <w:basedOn w:val="0"/>
    <w:next w:val="0"/>
    <w:link w:val="27"/>
    <w:uiPriority w:val="0"/>
    <w:qFormat/>
    <w:pPr>
      <w:spacing w:after="160" w:afterLines="0" w:afterAutospacing="0"/>
      <w:jc w:val="center"/>
    </w:pPr>
    <w:rPr>
      <w:rFonts w:asciiTheme="majorHAnsi" w:hAnsiTheme="majorHAnsi" w:eastAsiaTheme="majorEastAsia"/>
      <w:color w:val="595959" w:themeColor="text1" w:themeTint="A6"/>
      <w:spacing w:val="15"/>
      <w:sz w:val="28"/>
    </w:rPr>
  </w:style>
  <w:style w:type="character" w:styleId="27" w:customStyle="1">
    <w:name w:val="副題 (文字)"/>
    <w:basedOn w:val="10"/>
    <w:next w:val="27"/>
    <w:link w:val="26"/>
    <w:uiPriority w:val="0"/>
    <w:rPr>
      <w:rFonts w:asciiTheme="majorHAnsi" w:hAnsiTheme="majorHAnsi" w:eastAsiaTheme="majorEastAsia"/>
      <w:color w:val="595959" w:themeColor="text1" w:themeTint="A6"/>
      <w:spacing w:val="15"/>
      <w:sz w:val="28"/>
    </w:rPr>
  </w:style>
  <w:style w:type="paragraph" w:styleId="28">
    <w:name w:val="Quote"/>
    <w:basedOn w:val="0"/>
    <w:next w:val="0"/>
    <w:link w:val="29"/>
    <w:uiPriority w:val="0"/>
    <w:qFormat/>
    <w:pPr>
      <w:spacing w:before="160" w:beforeLines="0" w:beforeAutospacing="0" w:after="160" w:afterLines="0" w:afterAutospacing="0"/>
      <w:jc w:val="center"/>
    </w:pPr>
    <w:rPr>
      <w:i w:val="1"/>
      <w:color w:val="424242" w:themeColor="text1" w:themeTint="BF"/>
    </w:rPr>
  </w:style>
  <w:style w:type="character" w:styleId="29" w:customStyle="1">
    <w:name w:val="引用文 (文字)"/>
    <w:basedOn w:val="10"/>
    <w:next w:val="29"/>
    <w:link w:val="28"/>
    <w:uiPriority w:val="0"/>
    <w:rPr>
      <w:i w:val="1"/>
      <w:color w:val="424242" w:themeColor="text1" w:themeTint="BF"/>
    </w:rPr>
  </w:style>
  <w:style w:type="paragraph" w:styleId="30">
    <w:name w:val="List Paragraph"/>
    <w:basedOn w:val="0"/>
    <w:next w:val="30"/>
    <w:link w:val="0"/>
    <w:uiPriority w:val="0"/>
    <w:qFormat/>
    <w:pPr>
      <w:ind w:left="720"/>
      <w:contextualSpacing w:val="1"/>
    </w:pPr>
  </w:style>
  <w:style w:type="character" w:styleId="31">
    <w:name w:val="Intense Emphasis"/>
    <w:basedOn w:val="10"/>
    <w:next w:val="31"/>
    <w:link w:val="0"/>
    <w:uiPriority w:val="0"/>
    <w:qFormat/>
    <w:rPr>
      <w:i w:val="1"/>
      <w:color w:val="2F5395" w:themeColor="accent1" w:themeShade="BF"/>
    </w:rPr>
  </w:style>
  <w:style w:type="paragraph" w:styleId="32">
    <w:name w:val="Intense Quote"/>
    <w:basedOn w:val="0"/>
    <w:next w:val="0"/>
    <w:link w:val="33"/>
    <w:uiPriority w:val="0"/>
    <w:qFormat/>
    <w:pPr>
      <w:pBdr>
        <w:top w:val="single" w:color="2F5395" w:themeColor="accent1" w:themeShade="BF" w:sz="4" w:space="10"/>
        <w:bottom w:val="single" w:color="2F5395" w:themeColor="accent1" w:themeShade="BF" w:sz="4" w:space="10"/>
      </w:pBdr>
      <w:spacing w:before="360" w:beforeLines="0" w:beforeAutospacing="0" w:after="360" w:afterLines="0" w:afterAutospacing="0"/>
      <w:ind w:left="864" w:right="864"/>
      <w:jc w:val="center"/>
    </w:pPr>
    <w:rPr>
      <w:i w:val="1"/>
      <w:color w:val="2F5395" w:themeColor="accent1" w:themeShade="BF"/>
    </w:rPr>
  </w:style>
  <w:style w:type="character" w:styleId="33" w:customStyle="1">
    <w:name w:val="引用文 2 (文字)"/>
    <w:basedOn w:val="10"/>
    <w:next w:val="33"/>
    <w:link w:val="32"/>
    <w:uiPriority w:val="0"/>
    <w:rPr>
      <w:i w:val="1"/>
      <w:color w:val="2F5395" w:themeColor="accent1" w:themeShade="BF"/>
    </w:rPr>
  </w:style>
  <w:style w:type="character" w:styleId="34">
    <w:name w:val="Intense Reference"/>
    <w:basedOn w:val="10"/>
    <w:next w:val="34"/>
    <w:link w:val="0"/>
    <w:uiPriority w:val="0"/>
    <w:qFormat/>
    <w:rPr>
      <w:b w:val="1"/>
      <w:smallCaps w:val="1"/>
      <w:color w:val="2F5395" w:themeColor="accent1" w:themeShade="BF"/>
      <w:spacing w:val="5"/>
    </w:rPr>
  </w:style>
  <w:style w:type="character" w:styleId="35">
    <w:name w:val="footnote reference"/>
    <w:basedOn w:val="10"/>
    <w:next w:val="35"/>
    <w:link w:val="0"/>
    <w:uiPriority w:val="0"/>
    <w:semiHidden/>
    <w:rPr>
      <w:vertAlign w:val="superscript"/>
    </w:rPr>
  </w:style>
  <w:style w:type="character" w:styleId="36">
    <w:name w:val="endnote reference"/>
    <w:basedOn w:val="10"/>
    <w:next w:val="36"/>
    <w:link w:val="0"/>
    <w:uiPriority w:val="0"/>
    <w:semiHidden/>
    <w:rPr>
      <w:vertAlign w:val="superscript"/>
    </w:rPr>
  </w:style>
  <w:style w:type="table" w:styleId="37">
    <w:name w:val="Table Grid"/>
    <w:basedOn w:val="11"/>
    <w:next w:val="37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image" Target="media/image1.png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11</TotalTime>
  <Pages>4</Pages>
  <Words>74</Words>
  <Characters>1617</Characters>
  <Application>JUST Note</Application>
  <Lines>143</Lines>
  <Paragraphs>108</Paragraphs>
  <CharactersWithSpaces>1675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takemoto</dc:creator>
  <cp:lastModifiedBy>商工01</cp:lastModifiedBy>
  <cp:lastPrinted>2025-08-25T06:11:00Z</cp:lastPrinted>
  <dcterms:created xsi:type="dcterms:W3CDTF">2026-08-15T03:12:00Z</dcterms:created>
  <dcterms:modified xsi:type="dcterms:W3CDTF">2026-08-18T05:49:09Z</dcterms:modified>
  <cp:revision>3</cp:revision>
</cp:coreProperties>
</file>