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CA85" w14:textId="3FCCB006" w:rsidR="00AE72F1" w:rsidRDefault="00AE72F1" w:rsidP="00AE72F1">
      <w:pPr>
        <w:ind w:left="8160" w:hangingChars="3400" w:hanging="8160"/>
        <w:jc w:val="left"/>
      </w:pPr>
      <w:bookmarkStart w:id="0" w:name="_Hlk162616101"/>
      <w:r>
        <w:rPr>
          <w:rFonts w:hint="eastAsia"/>
        </w:rPr>
        <w:t>議員個人研修報告別紙　　　　　　　　　　　　　　　　　　　　　　　　　　　　植田好雄</w:t>
      </w:r>
    </w:p>
    <w:bookmarkEnd w:id="0"/>
    <w:p w14:paraId="4947450F" w14:textId="54043ED8" w:rsidR="00576014" w:rsidRDefault="00930535">
      <w:r>
        <w:rPr>
          <w:rFonts w:hint="eastAsia"/>
        </w:rPr>
        <w:t>2023</w:t>
      </w:r>
      <w:r>
        <w:rPr>
          <w:rFonts w:hint="eastAsia"/>
        </w:rPr>
        <w:t>年</w:t>
      </w:r>
      <w:r>
        <w:rPr>
          <w:rFonts w:hint="eastAsia"/>
        </w:rPr>
        <w:t>5</w:t>
      </w:r>
      <w:r>
        <w:rPr>
          <w:rFonts w:hint="eastAsia"/>
        </w:rPr>
        <w:t>月</w:t>
      </w:r>
      <w:r>
        <w:rPr>
          <w:rFonts w:hint="eastAsia"/>
        </w:rPr>
        <w:t>12</w:t>
      </w:r>
      <w:r>
        <w:rPr>
          <w:rFonts w:hint="eastAsia"/>
        </w:rPr>
        <w:t>日</w:t>
      </w:r>
      <w:r>
        <w:rPr>
          <w:rFonts w:hint="eastAsia"/>
        </w:rPr>
        <w:t>(</w:t>
      </w:r>
      <w:r>
        <w:rPr>
          <w:rFonts w:hint="eastAsia"/>
        </w:rPr>
        <w:t>金</w:t>
      </w:r>
      <w:r>
        <w:rPr>
          <w:rFonts w:hint="eastAsia"/>
        </w:rPr>
        <w:t>)</w:t>
      </w:r>
      <w:r>
        <w:rPr>
          <w:rFonts w:hint="eastAsia"/>
        </w:rPr>
        <w:t xml:space="preserve">　</w:t>
      </w:r>
      <w:r>
        <w:rPr>
          <w:rFonts w:hint="eastAsia"/>
        </w:rPr>
        <w:t>Zoom</w:t>
      </w:r>
      <w:r>
        <w:rPr>
          <w:rFonts w:hint="eastAsia"/>
        </w:rPr>
        <w:t>研修報告</w:t>
      </w:r>
    </w:p>
    <w:p w14:paraId="2ABB0B9F" w14:textId="77777777" w:rsidR="00AE72F1" w:rsidRPr="00D8314C" w:rsidRDefault="00AE72F1">
      <w:pPr>
        <w:rPr>
          <w:b/>
          <w:bCs/>
          <w:sz w:val="32"/>
          <w:szCs w:val="32"/>
        </w:rPr>
      </w:pPr>
      <w:r w:rsidRPr="00D8314C">
        <w:rPr>
          <w:rFonts w:hint="eastAsia"/>
          <w:b/>
          <w:bCs/>
          <w:sz w:val="32"/>
          <w:szCs w:val="32"/>
        </w:rPr>
        <w:t>「全世代型社会保障と介護保険制度改革</w:t>
      </w:r>
    </w:p>
    <w:p w14:paraId="7C5E2213" w14:textId="6BEAD35A" w:rsidR="00AE72F1" w:rsidRPr="00D8314C" w:rsidRDefault="00AE72F1" w:rsidP="00D8314C">
      <w:pPr>
        <w:ind w:firstLineChars="600" w:firstLine="1921"/>
        <w:rPr>
          <w:b/>
          <w:bCs/>
          <w:sz w:val="32"/>
          <w:szCs w:val="32"/>
        </w:rPr>
      </w:pPr>
      <w:r w:rsidRPr="00D8314C">
        <w:rPr>
          <w:rFonts w:hint="eastAsia"/>
          <w:b/>
          <w:bCs/>
          <w:sz w:val="32"/>
          <w:szCs w:val="32"/>
        </w:rPr>
        <w:t>―介護保険をめぐる動向と今後の課題」</w:t>
      </w:r>
    </w:p>
    <w:p w14:paraId="38B0DDB6" w14:textId="77777777" w:rsidR="00AE72F1" w:rsidRDefault="00AE72F1"/>
    <w:p w14:paraId="67FD7E4F" w14:textId="1EB1A808" w:rsidR="00AE72F1" w:rsidRDefault="00AE72F1">
      <w:r>
        <w:rPr>
          <w:rFonts w:hint="eastAsia"/>
        </w:rPr>
        <w:t>■介護保険の成り立ちとこれまでの経過</w:t>
      </w:r>
    </w:p>
    <w:p w14:paraId="1CE493D7" w14:textId="26F89B03" w:rsidR="00AE72F1" w:rsidRDefault="00AE72F1">
      <w:r>
        <w:rPr>
          <w:rFonts w:hint="eastAsia"/>
        </w:rPr>
        <w:t xml:space="preserve">　〇介護保険ほどのように設計されとか</w:t>
      </w:r>
    </w:p>
    <w:p w14:paraId="30E52B86" w14:textId="2321FD19" w:rsidR="00AE72F1" w:rsidRDefault="00AE72F1">
      <w:r>
        <w:rPr>
          <w:rFonts w:hint="eastAsia"/>
        </w:rPr>
        <w:t xml:space="preserve">　〇介護保険施行後（介護保険</w:t>
      </w:r>
      <w:r>
        <w:rPr>
          <w:rFonts w:hint="eastAsia"/>
        </w:rPr>
        <w:t>23</w:t>
      </w:r>
      <w:r>
        <w:rPr>
          <w:rFonts w:hint="eastAsia"/>
        </w:rPr>
        <w:t>年）の経過</w:t>
      </w:r>
    </w:p>
    <w:p w14:paraId="555D2222" w14:textId="044AD4D6" w:rsidR="00AE72F1" w:rsidRDefault="00AE72F1">
      <w:r>
        <w:rPr>
          <w:rFonts w:hint="eastAsia"/>
        </w:rPr>
        <w:t>■全世代型社会保障改革が進める介護保険の見直し</w:t>
      </w:r>
    </w:p>
    <w:p w14:paraId="66BBF375" w14:textId="2707F9DE" w:rsidR="00AE72F1" w:rsidRDefault="00AE72F1">
      <w:r>
        <w:rPr>
          <w:rFonts w:hint="eastAsia"/>
        </w:rPr>
        <w:t xml:space="preserve">　〇社会保障・税一体改革から全世代型社会保障改革へ</w:t>
      </w:r>
    </w:p>
    <w:p w14:paraId="1D52EECC" w14:textId="6F071ED2" w:rsidR="00AE72F1" w:rsidRDefault="00AE72F1">
      <w:r>
        <w:rPr>
          <w:rFonts w:hint="eastAsia"/>
        </w:rPr>
        <w:t xml:space="preserve">　〇政府の改革方針と介護保険制度改革の動向</w:t>
      </w:r>
    </w:p>
    <w:p w14:paraId="6127B84C" w14:textId="4AA4316D" w:rsidR="00AE72F1" w:rsidRDefault="00AE72F1">
      <w:r>
        <w:rPr>
          <w:rFonts w:hint="eastAsia"/>
        </w:rPr>
        <w:t>■「人権としての社会保障」実現に向けて</w:t>
      </w:r>
    </w:p>
    <w:p w14:paraId="2C110321" w14:textId="28188DDE" w:rsidR="00AE72F1" w:rsidRDefault="00AE72F1">
      <w:r>
        <w:rPr>
          <w:rFonts w:hint="eastAsia"/>
        </w:rPr>
        <w:t xml:space="preserve">　〇更なる改悪を許さない</w:t>
      </w:r>
    </w:p>
    <w:p w14:paraId="1C7004BD" w14:textId="0E81D147" w:rsidR="00AE72F1" w:rsidRDefault="00AE72F1">
      <w:r>
        <w:rPr>
          <w:rFonts w:hint="eastAsia"/>
        </w:rPr>
        <w:t xml:space="preserve">　〇真の「介護の社会」の実現へ</w:t>
      </w:r>
    </w:p>
    <w:p w14:paraId="19BD8452" w14:textId="77777777" w:rsidR="00C756A8" w:rsidRDefault="00C756A8"/>
    <w:p w14:paraId="15A166A0" w14:textId="2B9E8B40" w:rsidR="00AE72F1" w:rsidRDefault="00394AAC">
      <w:r>
        <w:rPr>
          <w:rFonts w:hint="eastAsia"/>
        </w:rPr>
        <w:t>介護保険制度は今年施行</w:t>
      </w:r>
      <w:r>
        <w:rPr>
          <w:rFonts w:hint="eastAsia"/>
        </w:rPr>
        <w:t>23</w:t>
      </w:r>
      <w:r>
        <w:rPr>
          <w:rFonts w:hint="eastAsia"/>
        </w:rPr>
        <w:t>年を迎えます。少子高齢化、生産年齢人口の減少と言った中で、持続可能な</w:t>
      </w:r>
      <w:r w:rsidR="00E555B4">
        <w:rPr>
          <w:rFonts w:hint="eastAsia"/>
        </w:rPr>
        <w:t>介護保険制度が求められています。</w:t>
      </w:r>
    </w:p>
    <w:p w14:paraId="4548D45C" w14:textId="57798F3F" w:rsidR="00E555B4" w:rsidRDefault="00E555B4">
      <w:r>
        <w:rPr>
          <w:rFonts w:hint="eastAsia"/>
        </w:rPr>
        <w:t>利用者は増加の一途をたどる一方で、様々な困難が広がり続けています。経済的事情で必要なサービスを利用できないケース、「介護離職」や「介護心中・介護殺人」と称される痛ましい事件も起きています。</w:t>
      </w:r>
    </w:p>
    <w:p w14:paraId="635DEAE8" w14:textId="4CD745BB" w:rsidR="00E555B4" w:rsidRDefault="00E555B4">
      <w:r>
        <w:rPr>
          <w:rFonts w:hint="eastAsia"/>
        </w:rPr>
        <w:t>介護事業所では、慢性的な人手不足と厳しい経営難が常態化しています。その背景には、介護保険が利用を抑制する様々な仕組みが組み込まれた設計になっている点や、施工後の</w:t>
      </w:r>
      <w:r>
        <w:rPr>
          <w:rFonts w:hint="eastAsia"/>
        </w:rPr>
        <w:t>3</w:t>
      </w:r>
      <w:r>
        <w:rPr>
          <w:rFonts w:hint="eastAsia"/>
        </w:rPr>
        <w:t>年に</w:t>
      </w:r>
      <w:r>
        <w:rPr>
          <w:rFonts w:hint="eastAsia"/>
        </w:rPr>
        <w:t>1</w:t>
      </w:r>
      <w:r>
        <w:rPr>
          <w:rFonts w:hint="eastAsia"/>
        </w:rPr>
        <w:t>度の制度改正によって矛盾の困難が増幅しているとも言えます。</w:t>
      </w:r>
      <w:r w:rsidR="00536175">
        <w:rPr>
          <w:rFonts w:hint="eastAsia"/>
        </w:rPr>
        <w:t>今年は、</w:t>
      </w:r>
      <w:r w:rsidR="001E325D">
        <w:rPr>
          <w:rFonts w:hint="eastAsia"/>
        </w:rPr>
        <w:t>第</w:t>
      </w:r>
      <w:r w:rsidR="001E325D">
        <w:rPr>
          <w:rFonts w:hint="eastAsia"/>
        </w:rPr>
        <w:t>9</w:t>
      </w:r>
      <w:r w:rsidR="001E325D">
        <w:rPr>
          <w:rFonts w:hint="eastAsia"/>
        </w:rPr>
        <w:t>期</w:t>
      </w:r>
      <w:r w:rsidR="00536175">
        <w:rPr>
          <w:rFonts w:hint="eastAsia"/>
        </w:rPr>
        <w:t>計画に向け、</w:t>
      </w:r>
      <w:r w:rsidR="001E325D">
        <w:rPr>
          <w:rFonts w:hint="eastAsia"/>
        </w:rPr>
        <w:t>全世代型社会保険改革のもとで介護保険制度の見直しが行われています。</w:t>
      </w:r>
    </w:p>
    <w:p w14:paraId="69F33906" w14:textId="3EC9DA79" w:rsidR="00E555B4" w:rsidRPr="00536175" w:rsidRDefault="00536175">
      <w:r>
        <w:rPr>
          <w:rFonts w:hint="eastAsia"/>
        </w:rPr>
        <w:t>日本国憲法第</w:t>
      </w:r>
      <w:r>
        <w:rPr>
          <w:rFonts w:hint="eastAsia"/>
        </w:rPr>
        <w:t>25</w:t>
      </w:r>
      <w:r>
        <w:rPr>
          <w:rFonts w:hint="eastAsia"/>
        </w:rPr>
        <w:t>条には、</w:t>
      </w:r>
      <w:r w:rsidR="00032C89">
        <w:rPr>
          <w:rFonts w:hint="eastAsia"/>
        </w:rPr>
        <w:t>「</w:t>
      </w:r>
      <w:r>
        <w:rPr>
          <w:rFonts w:hint="eastAsia"/>
        </w:rPr>
        <w:t>すべての</w:t>
      </w:r>
      <w:r w:rsidR="00E33420">
        <w:rPr>
          <w:rFonts w:hint="eastAsia"/>
        </w:rPr>
        <w:t>国民</w:t>
      </w:r>
      <w:r>
        <w:rPr>
          <w:rFonts w:hint="eastAsia"/>
        </w:rPr>
        <w:t>は、健康で文化的な最低限度の生活を営む権利を有する。</w:t>
      </w:r>
      <w:r w:rsidR="007A1AEE">
        <w:rPr>
          <w:rFonts w:hint="eastAsia"/>
        </w:rPr>
        <w:t>２</w:t>
      </w:r>
      <w:r w:rsidR="00E33420">
        <w:rPr>
          <w:rFonts w:hint="eastAsia"/>
        </w:rPr>
        <w:t>国は、すべての生活部面について、社会ふくし、社会保障及び公衆衛生の向上及び増進に努めなければならない</w:t>
      </w:r>
      <w:r w:rsidR="00032C89">
        <w:rPr>
          <w:rFonts w:hint="eastAsia"/>
        </w:rPr>
        <w:t>」</w:t>
      </w:r>
      <w:r w:rsidR="00E33420">
        <w:rPr>
          <w:rFonts w:hint="eastAsia"/>
        </w:rPr>
        <w:t>と</w:t>
      </w:r>
      <w:r w:rsidR="007A1AEE">
        <w:rPr>
          <w:rFonts w:hint="eastAsia"/>
        </w:rPr>
        <w:t>規定し</w:t>
      </w:r>
      <w:r w:rsidR="00032C89">
        <w:rPr>
          <w:rFonts w:hint="eastAsia"/>
        </w:rPr>
        <w:t>ており、これは、国民には生存権があり、国家には生活保障の義務があるという事です。</w:t>
      </w:r>
    </w:p>
    <w:p w14:paraId="69B27C2B" w14:textId="74FA3053" w:rsidR="00C756A8" w:rsidRDefault="00032C89">
      <w:r>
        <w:rPr>
          <w:rFonts w:hint="eastAsia"/>
        </w:rPr>
        <w:t>「介護する人、受ける人がともに大切にされる制度・社会」に向けた介護保険制度にすることが今日ほど求められている時は無いと改めて感じました。</w:t>
      </w:r>
    </w:p>
    <w:p w14:paraId="3E067E40" w14:textId="77777777" w:rsidR="006B1489" w:rsidRDefault="006B1489"/>
    <w:p w14:paraId="485870CD" w14:textId="77777777" w:rsidR="006B1489" w:rsidRDefault="006B1489"/>
    <w:p w14:paraId="1AB5BD5B" w14:textId="77777777" w:rsidR="006B1489" w:rsidRDefault="006B1489"/>
    <w:p w14:paraId="07C49903" w14:textId="77777777" w:rsidR="006B1489" w:rsidRDefault="006B1489"/>
    <w:p w14:paraId="454F18D5" w14:textId="77777777" w:rsidR="006B1489" w:rsidRDefault="006B1489"/>
    <w:p w14:paraId="633596E8" w14:textId="77777777" w:rsidR="006B1489" w:rsidRDefault="006B1489" w:rsidP="006B1489">
      <w:pPr>
        <w:ind w:left="8160" w:hangingChars="3400" w:hanging="8160"/>
        <w:jc w:val="left"/>
      </w:pPr>
      <w:r>
        <w:rPr>
          <w:rFonts w:hint="eastAsia"/>
        </w:rPr>
        <w:lastRenderedPageBreak/>
        <w:t>議員個人研修報告別紙　　　　　　　　　　　　　　　　　　　　　　　　　　　　植田好雄</w:t>
      </w:r>
    </w:p>
    <w:p w14:paraId="7284D946" w14:textId="7708DB68" w:rsidR="006B1489" w:rsidRDefault="006B1489">
      <w:r>
        <w:rPr>
          <w:rFonts w:hint="eastAsia"/>
        </w:rPr>
        <w:t>2023</w:t>
      </w:r>
      <w:r>
        <w:rPr>
          <w:rFonts w:hint="eastAsia"/>
        </w:rPr>
        <w:t>年</w:t>
      </w:r>
      <w:r>
        <w:rPr>
          <w:rFonts w:hint="eastAsia"/>
        </w:rPr>
        <w:t>7</w:t>
      </w:r>
      <w:r>
        <w:rPr>
          <w:rFonts w:hint="eastAsia"/>
        </w:rPr>
        <w:t>月資料、</w:t>
      </w:r>
      <w:r>
        <w:rPr>
          <w:rFonts w:hint="eastAsia"/>
        </w:rPr>
        <w:t>USB</w:t>
      </w:r>
      <w:r>
        <w:rPr>
          <w:rFonts w:hint="eastAsia"/>
        </w:rPr>
        <w:t>動画データー</w:t>
      </w:r>
    </w:p>
    <w:p w14:paraId="185B3D9A" w14:textId="77777777" w:rsidR="006B1489" w:rsidRDefault="006B1489"/>
    <w:p w14:paraId="18D87F94" w14:textId="29D62BCE" w:rsidR="006B1489" w:rsidRPr="00D8314C" w:rsidRDefault="006B1489">
      <w:pPr>
        <w:rPr>
          <w:b/>
          <w:bCs/>
          <w:sz w:val="36"/>
          <w:szCs w:val="36"/>
        </w:rPr>
      </w:pPr>
      <w:r w:rsidRPr="00D8314C">
        <w:rPr>
          <w:rFonts w:hint="eastAsia"/>
          <w:b/>
          <w:bCs/>
          <w:sz w:val="36"/>
          <w:szCs w:val="36"/>
        </w:rPr>
        <w:t>「高齢化の進展・人口減少に対応した交通まちづくり」</w:t>
      </w:r>
    </w:p>
    <w:p w14:paraId="48A22AC1" w14:textId="49C563E5" w:rsidR="006B1489" w:rsidRDefault="006B1489">
      <w:r>
        <w:rPr>
          <w:rFonts w:hint="eastAsia"/>
        </w:rPr>
        <w:t>地方都市は高齢化が上昇するだけでなく、人口そのものが減ることが問題です。</w:t>
      </w:r>
      <w:r w:rsidR="00E92AF3">
        <w:rPr>
          <w:rFonts w:hint="eastAsia"/>
        </w:rPr>
        <w:t>更にモータリーゼーションの進行（マイカー中心）と人口減少でパイも減少し、更に買い物にはデリバリーとネット注文（技術の発展）、移動販売（生協など）移動しなくても買い物ができる環境になっている。</w:t>
      </w:r>
    </w:p>
    <w:p w14:paraId="01815D9B" w14:textId="4EE3AD5C" w:rsidR="00E92AF3" w:rsidRDefault="00E92AF3">
      <w:r>
        <w:rPr>
          <w:rFonts w:hint="eastAsia"/>
        </w:rPr>
        <w:t>更に車両費・燃料費の高騰、運転手不足の深刻化、も止められるサービスの多様化な度含めて、サービス水準の低下（減便や運賃値上げ）など厳しかったものがコロナでとどめを刺された状態ともいえる。</w:t>
      </w:r>
    </w:p>
    <w:p w14:paraId="58931F0C" w14:textId="77777777" w:rsidR="00213DDD" w:rsidRDefault="00213DDD"/>
    <w:p w14:paraId="00D3FAA4" w14:textId="697C1734" w:rsidR="00E92AF3" w:rsidRDefault="00E92AF3">
      <w:r>
        <w:rPr>
          <w:rFonts w:hint="eastAsia"/>
        </w:rPr>
        <w:t>地域公共交通に求められる役割と価値は、利用している人だけでなく、何かしらの理由で</w:t>
      </w:r>
      <w:r w:rsidR="0080158D">
        <w:rPr>
          <w:rFonts w:hint="eastAsia"/>
        </w:rPr>
        <w:t>利用できない人も対象に移動手段としての下記だけでなく、移動手段がある事によって得られる価値があるという事です。</w:t>
      </w:r>
    </w:p>
    <w:p w14:paraId="4E1CD0C3" w14:textId="4C3C7888" w:rsidR="0080158D" w:rsidRDefault="0080158D">
      <w:r>
        <w:rPr>
          <w:rFonts w:hint="eastAsia"/>
        </w:rPr>
        <w:t>岐阜県中津川市の高校生のバス支援</w:t>
      </w:r>
      <w:r>
        <w:rPr>
          <w:rFonts w:hint="eastAsia"/>
        </w:rPr>
        <w:t>(</w:t>
      </w:r>
      <w:r>
        <w:rPr>
          <w:rFonts w:hint="eastAsia"/>
        </w:rPr>
        <w:t>バス運賃は割高だが、送迎負担を考えればバス通学が割安</w:t>
      </w:r>
      <w:r>
        <w:rPr>
          <w:rFonts w:hint="eastAsia"/>
        </w:rPr>
        <w:t>)</w:t>
      </w:r>
      <w:r>
        <w:rPr>
          <w:rFonts w:hint="eastAsia"/>
        </w:rPr>
        <w:t>、静岡県牧之原市（通学環境を改善し利便性を高めるために登校時間の変更）などの事例紹介。</w:t>
      </w:r>
    </w:p>
    <w:p w14:paraId="6E477AAF" w14:textId="1182FEF7" w:rsidR="0080158D" w:rsidRDefault="00213DDD">
      <w:r>
        <w:rPr>
          <w:rFonts w:hint="eastAsia"/>
        </w:rPr>
        <w:t>長野県松本市では、商店街との連携しインセンティブを付与することで利用促進、乗車ごとにポイントカードに押印し、枚数ごとに各店舗でサービスと交換などによる</w:t>
      </w:r>
      <w:r w:rsidR="0080158D">
        <w:rPr>
          <w:rFonts w:hint="eastAsia"/>
        </w:rPr>
        <w:t>まちの賑わいの創出や、歩くことによる</w:t>
      </w:r>
      <w:r>
        <w:rPr>
          <w:rFonts w:hint="eastAsia"/>
        </w:rPr>
        <w:t>健康増進についての事例紹介。</w:t>
      </w:r>
    </w:p>
    <w:p w14:paraId="54026D87" w14:textId="77777777" w:rsidR="00213DDD" w:rsidRDefault="00213DDD"/>
    <w:p w14:paraId="728E75CE" w14:textId="5470CDFA" w:rsidR="004A0E7D" w:rsidRDefault="00213DDD">
      <w:r>
        <w:rPr>
          <w:rFonts w:hint="eastAsia"/>
        </w:rPr>
        <w:t>地域公共交通は誰が維持するのかでは、</w:t>
      </w:r>
      <w:r w:rsidR="003359A9">
        <w:rPr>
          <w:rFonts w:hint="eastAsia"/>
        </w:rPr>
        <w:t>「地域公共交通活性化・再生法」は</w:t>
      </w:r>
      <w:r>
        <w:rPr>
          <w:rFonts w:hint="eastAsia"/>
        </w:rPr>
        <w:t>国等の努力義務で「国は、情報収集、整理、分析及び提供、助言</w:t>
      </w:r>
      <w:r>
        <w:rPr>
          <w:rFonts w:hint="eastAsia"/>
        </w:rPr>
        <w:t>(</w:t>
      </w:r>
      <w:r>
        <w:rPr>
          <w:rFonts w:hint="eastAsia"/>
        </w:rPr>
        <w:t>これは何もしないが、口は出すという事</w:t>
      </w:r>
      <w:r>
        <w:rPr>
          <w:rFonts w:hint="eastAsia"/>
        </w:rPr>
        <w:t>)</w:t>
      </w:r>
      <w:r>
        <w:rPr>
          <w:rFonts w:hint="eastAsia"/>
        </w:rPr>
        <w:t>その他援助（補助金は出すようになった）</w:t>
      </w:r>
      <w:r w:rsidR="004A0E7D">
        <w:rPr>
          <w:rFonts w:hint="eastAsia"/>
        </w:rPr>
        <w:t>、研究開発の推進並びに人材の育成及び資質の向上に努めなければならない</w:t>
      </w:r>
      <w:r w:rsidR="003359A9">
        <w:rPr>
          <w:rFonts w:hint="eastAsia"/>
        </w:rPr>
        <w:t>」</w:t>
      </w:r>
      <w:r w:rsidR="004A0E7D">
        <w:rPr>
          <w:rFonts w:hint="eastAsia"/>
        </w:rPr>
        <w:t>。都道府県は、</w:t>
      </w:r>
      <w:r w:rsidR="003359A9">
        <w:rPr>
          <w:rFonts w:hint="eastAsia"/>
        </w:rPr>
        <w:t>「</w:t>
      </w:r>
      <w:r w:rsidR="004A0E7D">
        <w:rPr>
          <w:rFonts w:hint="eastAsia"/>
        </w:rPr>
        <w:t>各市町村の区域を超えた広域的な見地から、必要な上限その他の援助を行い、持続可能な提供確保に資する地域公共交通の活性化及び再生に努めなければならい。</w:t>
      </w:r>
      <w:r w:rsidR="003359A9">
        <w:rPr>
          <w:rFonts w:hint="eastAsia"/>
        </w:rPr>
        <w:t>」</w:t>
      </w:r>
      <w:r w:rsidR="004A0E7D">
        <w:rPr>
          <w:rFonts w:hint="eastAsia"/>
        </w:rPr>
        <w:t>市町村は、</w:t>
      </w:r>
      <w:r w:rsidR="003359A9">
        <w:rPr>
          <w:rFonts w:hint="eastAsia"/>
        </w:rPr>
        <w:t>「</w:t>
      </w:r>
      <w:r w:rsidR="004A0E7D">
        <w:rPr>
          <w:rFonts w:hint="eastAsia"/>
        </w:rPr>
        <w:t>交通事業者等と密接に連携し、主体的に地域旅客運送サービスの持続可能な提供の確保に努めなければならない。</w:t>
      </w:r>
      <w:r w:rsidR="003359A9">
        <w:rPr>
          <w:rFonts w:hint="eastAsia"/>
        </w:rPr>
        <w:t>」</w:t>
      </w:r>
      <w:r w:rsidR="004A0E7D">
        <w:rPr>
          <w:rFonts w:hint="eastAsia"/>
        </w:rPr>
        <w:t>交通事業者等は、</w:t>
      </w:r>
      <w:r w:rsidR="003359A9">
        <w:rPr>
          <w:rFonts w:hint="eastAsia"/>
        </w:rPr>
        <w:t>「</w:t>
      </w:r>
      <w:r w:rsidR="004A0E7D">
        <w:rPr>
          <w:rFonts w:hint="eastAsia"/>
        </w:rPr>
        <w:t>サービスの質の向上、利用を容易にする情報の提供及び充実</w:t>
      </w:r>
      <w:r w:rsidR="004A0E7D">
        <w:rPr>
          <w:rFonts w:hint="eastAsia"/>
        </w:rPr>
        <w:t>(</w:t>
      </w:r>
      <w:r w:rsidR="004A0E7D">
        <w:rPr>
          <w:rFonts w:hint="eastAsia"/>
        </w:rPr>
        <w:t>維持する多なってなく届け出後</w:t>
      </w:r>
      <w:r w:rsidR="004A0E7D">
        <w:rPr>
          <w:rFonts w:hint="eastAsia"/>
        </w:rPr>
        <w:t>6</w:t>
      </w:r>
      <w:r w:rsidR="004A0E7D">
        <w:rPr>
          <w:rFonts w:hint="eastAsia"/>
        </w:rPr>
        <w:t>か月で廃止できる</w:t>
      </w:r>
      <w:r w:rsidR="004A0E7D">
        <w:rPr>
          <w:rFonts w:hint="eastAsia"/>
        </w:rPr>
        <w:t>)</w:t>
      </w:r>
      <w:r w:rsidR="004A0E7D">
        <w:rPr>
          <w:rFonts w:hint="eastAsia"/>
        </w:rPr>
        <w:t>に</w:t>
      </w:r>
      <w:r w:rsidR="003359A9">
        <w:rPr>
          <w:rFonts w:hint="eastAsia"/>
        </w:rPr>
        <w:t>努め</w:t>
      </w:r>
      <w:r w:rsidR="004A0E7D">
        <w:rPr>
          <w:rFonts w:hint="eastAsia"/>
        </w:rPr>
        <w:t>なければならない</w:t>
      </w:r>
      <w:r w:rsidR="003359A9">
        <w:rPr>
          <w:rFonts w:hint="eastAsia"/>
        </w:rPr>
        <w:t>」となっており、</w:t>
      </w:r>
      <w:r w:rsidR="004A0E7D">
        <w:rPr>
          <w:rFonts w:hint="eastAsia"/>
        </w:rPr>
        <w:t>国、行政、交通事業者に、地域公共交通を維持する責務はない、利用者も含めた関係者が連携して取り組む事が必要と言っている。</w:t>
      </w:r>
    </w:p>
    <w:p w14:paraId="1D6C8E3D" w14:textId="14643C4F" w:rsidR="005F2EA3" w:rsidRDefault="005F2EA3"/>
    <w:p w14:paraId="5EAC8BB1" w14:textId="47D90150" w:rsidR="005F2EA3" w:rsidRDefault="005F2EA3">
      <w:r>
        <w:rPr>
          <w:rFonts w:hint="eastAsia"/>
        </w:rPr>
        <w:t>交通事業者は、</w:t>
      </w:r>
      <w:r>
        <w:rPr>
          <w:rFonts w:hint="eastAsia"/>
        </w:rPr>
        <w:t>2024</w:t>
      </w:r>
      <w:r>
        <w:rPr>
          <w:rFonts w:hint="eastAsia"/>
        </w:rPr>
        <w:t>年問題</w:t>
      </w:r>
      <w:r w:rsidR="00B87951">
        <w:rPr>
          <w:rFonts w:hint="eastAsia"/>
        </w:rPr>
        <w:t>に</w:t>
      </w:r>
      <w:r>
        <w:rPr>
          <w:rFonts w:hint="eastAsia"/>
        </w:rPr>
        <w:t>よる運転手不足が大きな課題になっている。県下でも路線の廃止や減便を余儀なくされ、有福線が</w:t>
      </w:r>
      <w:r w:rsidR="00B87951">
        <w:rPr>
          <w:rFonts w:hint="eastAsia"/>
        </w:rPr>
        <w:t>今年度末で</w:t>
      </w:r>
      <w:r>
        <w:rPr>
          <w:rFonts w:hint="eastAsia"/>
        </w:rPr>
        <w:t>廃止とな</w:t>
      </w:r>
      <w:r w:rsidR="00B87951">
        <w:rPr>
          <w:rFonts w:hint="eastAsia"/>
        </w:rPr>
        <w:t>る</w:t>
      </w:r>
      <w:r>
        <w:rPr>
          <w:rFonts w:hint="eastAsia"/>
        </w:rPr>
        <w:t>。今後は三江線の代替交</w:t>
      </w:r>
      <w:r>
        <w:rPr>
          <w:rFonts w:hint="eastAsia"/>
        </w:rPr>
        <w:lastRenderedPageBreak/>
        <w:t>通も危惧される。こうした中で、交通空白とならないためには、行政が</w:t>
      </w:r>
      <w:r w:rsidR="00F5569F">
        <w:rPr>
          <w:rFonts w:hint="eastAsia"/>
        </w:rPr>
        <w:t>支援することに</w:t>
      </w:r>
      <w:r w:rsidR="00B87951">
        <w:rPr>
          <w:rFonts w:hint="eastAsia"/>
        </w:rPr>
        <w:t>なるが、利用者の運賃収入だけでは運行経費は賄えず市の財政から負担をせざるを得ない。乗らない人も含めた負担をする仕組み（協賛金・広告・応援券など）づくりも必要ではないかとも言われていた。</w:t>
      </w:r>
    </w:p>
    <w:p w14:paraId="0287E60A" w14:textId="413212CF" w:rsidR="00B87951" w:rsidRDefault="00B87951">
      <w:r>
        <w:rPr>
          <w:rFonts w:hint="eastAsia"/>
        </w:rPr>
        <w:t>今後は、利用者、地域、行政が一体となった、地域公共交通の在り方を考えていくことも課題と言えます。</w:t>
      </w:r>
    </w:p>
    <w:p w14:paraId="141CA603" w14:textId="77777777" w:rsidR="00B87951" w:rsidRDefault="00B87951"/>
    <w:p w14:paraId="30349258" w14:textId="77777777" w:rsidR="00B87951" w:rsidRDefault="00B87951"/>
    <w:p w14:paraId="68697979" w14:textId="77777777" w:rsidR="00B87951" w:rsidRDefault="00B87951"/>
    <w:p w14:paraId="30C1FD8A" w14:textId="77777777" w:rsidR="00B87951" w:rsidRDefault="00B87951"/>
    <w:p w14:paraId="30B43276" w14:textId="77777777" w:rsidR="00B87951" w:rsidRDefault="00B87951"/>
    <w:p w14:paraId="10EEA5C6" w14:textId="77777777" w:rsidR="00B87951" w:rsidRDefault="00B87951"/>
    <w:p w14:paraId="5D2410EA" w14:textId="77777777" w:rsidR="00B87951" w:rsidRDefault="00B87951"/>
    <w:p w14:paraId="494F6A0E" w14:textId="77777777" w:rsidR="00B87951" w:rsidRDefault="00B87951"/>
    <w:p w14:paraId="6FBEA767" w14:textId="77777777" w:rsidR="00B87951" w:rsidRDefault="00B87951"/>
    <w:p w14:paraId="42682919" w14:textId="77777777" w:rsidR="00B87951" w:rsidRDefault="00B87951"/>
    <w:p w14:paraId="068FD569" w14:textId="77777777" w:rsidR="00B87951" w:rsidRDefault="00B87951"/>
    <w:p w14:paraId="6F25154D" w14:textId="77777777" w:rsidR="00B87951" w:rsidRDefault="00B87951"/>
    <w:p w14:paraId="6668D70E" w14:textId="77777777" w:rsidR="00B87951" w:rsidRDefault="00B87951"/>
    <w:p w14:paraId="64CBD2C3" w14:textId="77777777" w:rsidR="00B87951" w:rsidRDefault="00B87951"/>
    <w:p w14:paraId="05020751" w14:textId="77777777" w:rsidR="00B87951" w:rsidRDefault="00B87951"/>
    <w:p w14:paraId="49F52A01" w14:textId="77777777" w:rsidR="00B87951" w:rsidRDefault="00B87951"/>
    <w:p w14:paraId="4361E12B" w14:textId="77777777" w:rsidR="00B87951" w:rsidRDefault="00B87951"/>
    <w:p w14:paraId="570E75FD" w14:textId="77777777" w:rsidR="00B87951" w:rsidRDefault="00B87951"/>
    <w:p w14:paraId="583300D1" w14:textId="77777777" w:rsidR="00B87951" w:rsidRDefault="00B87951"/>
    <w:p w14:paraId="70AB43F9" w14:textId="77777777" w:rsidR="00B87951" w:rsidRDefault="00B87951"/>
    <w:p w14:paraId="58D70928" w14:textId="77777777" w:rsidR="00B87951" w:rsidRDefault="00B87951"/>
    <w:p w14:paraId="78A0BE9C" w14:textId="77777777" w:rsidR="00B87951" w:rsidRDefault="00B87951"/>
    <w:p w14:paraId="7FB38D0D" w14:textId="77777777" w:rsidR="00B87951" w:rsidRDefault="00B87951"/>
    <w:p w14:paraId="2FC1FC38" w14:textId="77777777" w:rsidR="00B87951" w:rsidRDefault="00B87951"/>
    <w:p w14:paraId="5265E9BD" w14:textId="77777777" w:rsidR="00B87951" w:rsidRDefault="00B87951"/>
    <w:p w14:paraId="5C554548" w14:textId="77777777" w:rsidR="00B87951" w:rsidRDefault="00B87951"/>
    <w:p w14:paraId="65606F78" w14:textId="77777777" w:rsidR="00B87951" w:rsidRDefault="00B87951"/>
    <w:p w14:paraId="24C9D9CD" w14:textId="77777777" w:rsidR="00B87951" w:rsidRDefault="00B87951"/>
    <w:p w14:paraId="3B781137" w14:textId="77777777" w:rsidR="00B87951" w:rsidRDefault="00B87951"/>
    <w:p w14:paraId="1629CD36" w14:textId="77777777" w:rsidR="00A9667E" w:rsidRDefault="00A9667E"/>
    <w:p w14:paraId="5A17F947" w14:textId="77777777" w:rsidR="00B87951" w:rsidRDefault="00B87951" w:rsidP="00B87951">
      <w:pPr>
        <w:ind w:left="8160" w:hangingChars="3400" w:hanging="8160"/>
        <w:jc w:val="left"/>
      </w:pPr>
      <w:r>
        <w:rPr>
          <w:rFonts w:hint="eastAsia"/>
        </w:rPr>
        <w:lastRenderedPageBreak/>
        <w:t>議員個人研修報告別紙　　　　　　　　　　　　　　　　　　　　　　　　　　　　植田好雄</w:t>
      </w:r>
    </w:p>
    <w:p w14:paraId="64C31133" w14:textId="190A9A07" w:rsidR="00B87951" w:rsidRDefault="00B87951" w:rsidP="00B87951">
      <w:r>
        <w:rPr>
          <w:rFonts w:hint="eastAsia"/>
        </w:rPr>
        <w:t>2023</w:t>
      </w:r>
      <w:r>
        <w:rPr>
          <w:rFonts w:hint="eastAsia"/>
        </w:rPr>
        <w:t>年</w:t>
      </w:r>
      <w:r>
        <w:rPr>
          <w:rFonts w:hint="eastAsia"/>
        </w:rPr>
        <w:t>10</w:t>
      </w:r>
      <w:r>
        <w:rPr>
          <w:rFonts w:hint="eastAsia"/>
        </w:rPr>
        <w:t>月資料、</w:t>
      </w:r>
      <w:r>
        <w:rPr>
          <w:rFonts w:hint="eastAsia"/>
        </w:rPr>
        <w:t>USB</w:t>
      </w:r>
      <w:r>
        <w:rPr>
          <w:rFonts w:hint="eastAsia"/>
        </w:rPr>
        <w:t>動画データー</w:t>
      </w:r>
    </w:p>
    <w:p w14:paraId="60D4D1DD" w14:textId="77777777" w:rsidR="00B87951" w:rsidRDefault="00B87951"/>
    <w:p w14:paraId="2E578361" w14:textId="5AC99809" w:rsidR="00D8314C" w:rsidRPr="00D8314C" w:rsidRDefault="00D8314C">
      <w:pPr>
        <w:rPr>
          <w:b/>
          <w:bCs/>
          <w:sz w:val="36"/>
          <w:szCs w:val="36"/>
        </w:rPr>
      </w:pPr>
      <w:r w:rsidRPr="00D8314C">
        <w:rPr>
          <w:rFonts w:hint="eastAsia"/>
          <w:b/>
          <w:bCs/>
          <w:sz w:val="36"/>
          <w:szCs w:val="36"/>
        </w:rPr>
        <w:t>介護保険制度</w:t>
      </w:r>
    </w:p>
    <w:p w14:paraId="1481D259" w14:textId="07B0F166" w:rsidR="00D8314C" w:rsidRDefault="00D8314C">
      <w:r>
        <w:rPr>
          <w:rFonts w:hint="eastAsia"/>
        </w:rPr>
        <w:t>今年度は第</w:t>
      </w:r>
      <w:r>
        <w:rPr>
          <w:rFonts w:hint="eastAsia"/>
        </w:rPr>
        <w:t>8</w:t>
      </w:r>
      <w:r>
        <w:rPr>
          <w:rFonts w:hint="eastAsia"/>
        </w:rPr>
        <w:t>期介護計画の最終年度であり、第</w:t>
      </w:r>
      <w:r>
        <w:rPr>
          <w:rFonts w:hint="eastAsia"/>
        </w:rPr>
        <w:t>9</w:t>
      </w:r>
      <w:r>
        <w:rPr>
          <w:rFonts w:hint="eastAsia"/>
        </w:rPr>
        <w:t>期介護計画に向けて介護保険制度の見直しが進められている。</w:t>
      </w:r>
    </w:p>
    <w:p w14:paraId="16D8B4B8" w14:textId="02285471" w:rsidR="00D8314C" w:rsidRDefault="00D8314C">
      <w:r>
        <w:rPr>
          <w:rFonts w:hint="eastAsia"/>
        </w:rPr>
        <w:t>そうした中で、第</w:t>
      </w:r>
      <w:r>
        <w:rPr>
          <w:rFonts w:hint="eastAsia"/>
        </w:rPr>
        <w:t>9</w:t>
      </w:r>
      <w:r>
        <w:rPr>
          <w:rFonts w:hint="eastAsia"/>
        </w:rPr>
        <w:t>期計画では「中長期的な人口動態等を踏まえたサービス需要の見込みや年齢人口の動向を踏まえ、施設サービス、居宅系サービス、地域密着型サービスをバランスよく組み合わせて整備することが重要となっている。</w:t>
      </w:r>
    </w:p>
    <w:p w14:paraId="0F10C4E8" w14:textId="6C53E9F4" w:rsidR="00460B98" w:rsidRDefault="00460B98">
      <w:r>
        <w:rPr>
          <w:rFonts w:hint="eastAsia"/>
        </w:rPr>
        <w:t>国が示す介護保険サービスは平均化された地域が前提である。地域の「ニーズ」「資源」「人材・財政状況」をどのように分析し、独自の施策を推進していくことが問われている。</w:t>
      </w:r>
    </w:p>
    <w:p w14:paraId="4F16DA61" w14:textId="70CD6C10" w:rsidR="00460B98" w:rsidRDefault="005E460C">
      <w:r>
        <w:rPr>
          <w:rFonts w:hint="eastAsia"/>
        </w:rPr>
        <w:t>地域における医療及び介護の総合的な確保の促進に関する法律では、</w:t>
      </w:r>
      <w:r w:rsidR="00460B98">
        <w:rPr>
          <w:rFonts w:hint="eastAsia"/>
        </w:rPr>
        <w:t>地域包括ケアシステムとは、地域の実情に応じて、高齢者が可能な限り住み慣れた地域で、その有する能力に応じ自立した日常生活を営むことが出来るよう、</w:t>
      </w:r>
      <w:r>
        <w:rPr>
          <w:rFonts w:hint="eastAsia"/>
        </w:rPr>
        <w:t>医療</w:t>
      </w:r>
      <w:r w:rsidR="00460B98">
        <w:rPr>
          <w:rFonts w:hint="eastAsia"/>
        </w:rPr>
        <w:t>、介護、介護予防</w:t>
      </w:r>
      <w:r w:rsidR="00460B98">
        <w:rPr>
          <w:rFonts w:hint="eastAsia"/>
        </w:rPr>
        <w:t>(</w:t>
      </w:r>
      <w:r w:rsidR="00460B98">
        <w:rPr>
          <w:rFonts w:hint="eastAsia"/>
        </w:rPr>
        <w:t>要介護状態若しくは要支援状態となる事の予防又は要介護状態もしくは要支援状態の軽減もしくは悪化の防止を言う</w:t>
      </w:r>
      <w:r w:rsidR="00460B98">
        <w:rPr>
          <w:rFonts w:hint="eastAsia"/>
        </w:rPr>
        <w:t>)</w:t>
      </w:r>
      <w:r w:rsidR="00460B98">
        <w:rPr>
          <w:rFonts w:hint="eastAsia"/>
        </w:rPr>
        <w:t>、住まい及び自立した日常生活の支援が包括的に確保される体制を言う。</w:t>
      </w:r>
    </w:p>
    <w:p w14:paraId="028DD625" w14:textId="4B2B857A" w:rsidR="005E460C" w:rsidRDefault="005E460C">
      <w:pPr>
        <w:rPr>
          <w:rFonts w:ascii="UD デジタル 教科書体 NP-R"/>
        </w:rPr>
      </w:pPr>
      <w:r>
        <w:rPr>
          <w:rFonts w:hint="eastAsia"/>
        </w:rPr>
        <w:t>地域の実情に応じた体制を作り、市の独自政策を取り組む事が重要となっている。</w:t>
      </w:r>
      <w:r w:rsidR="00DC3A4F">
        <w:rPr>
          <w:rFonts w:hint="eastAsia"/>
        </w:rPr>
        <w:t>介護サービスの</w:t>
      </w:r>
      <w:r w:rsidR="00DC3A4F">
        <w:rPr>
          <w:rFonts w:ascii="UD デジタル 教科書体 NP-R" w:hint="eastAsia"/>
        </w:rPr>
        <w:t>サービス需要のピークアウトを見定めた、それによって独自政策も変わってくる。</w:t>
      </w:r>
    </w:p>
    <w:p w14:paraId="77350445" w14:textId="1EC006AA" w:rsidR="00DC3A4F" w:rsidRDefault="00DC3A4F">
      <w:pPr>
        <w:rPr>
          <w:rFonts w:ascii="UD デジタル 教科書体 NP-R"/>
        </w:rPr>
      </w:pPr>
      <w:r>
        <w:rPr>
          <w:rFonts w:ascii="UD デジタル 教科書体 NP-R" w:hint="eastAsia"/>
        </w:rPr>
        <w:t>全てを共助（介護保険、医療保険）で考えるのでなく、自助(自分で行う民間サービス)、互助(地域の助け合い)、公助(税財源による福祉サービス)を組み合わせた「四助」のバランスを最適化する事が重要である。</w:t>
      </w:r>
    </w:p>
    <w:p w14:paraId="4E26EB4D" w14:textId="77777777" w:rsidR="00A9667E" w:rsidRDefault="00A9667E">
      <w:pPr>
        <w:rPr>
          <w:rFonts w:ascii="UD デジタル 教科書体 NP-R"/>
        </w:rPr>
      </w:pPr>
    </w:p>
    <w:p w14:paraId="5986B6B7" w14:textId="77777777" w:rsidR="00A9667E" w:rsidRDefault="00A9667E" w:rsidP="00A9667E">
      <w:pPr>
        <w:pStyle w:val="a4"/>
        <w:ind w:leftChars="0" w:left="0" w:firstLine="0"/>
        <w:rPr>
          <w:rFonts w:ascii="UD デジタル 教科書体 NP-R" w:eastAsia="UD デジタル 教科書体 NP-R"/>
        </w:rPr>
      </w:pPr>
      <w:r>
        <w:rPr>
          <w:rFonts w:ascii="UD デジタル 教科書体 NP-R" w:eastAsia="UD デジタル 教科書体 NP-R" w:hint="eastAsia"/>
        </w:rPr>
        <w:t>第9期計画に向けた診療報酬改定では、ケアプランの有料化や利用者負担2割の対象範囲の拡大、低所得者の施設入居の食費・居住費の負担見直し、被保険者の見直し(40歳未満への保険料負担)などは見送られ、これらの見直しの項目は次回改定時の議論の対象になります。</w:t>
      </w:r>
    </w:p>
    <w:p w14:paraId="201C60BA" w14:textId="77777777" w:rsidR="00A9667E" w:rsidRDefault="00A9667E" w:rsidP="00A9667E">
      <w:pPr>
        <w:pStyle w:val="a4"/>
        <w:ind w:leftChars="0" w:left="0" w:firstLine="0"/>
        <w:rPr>
          <w:rFonts w:ascii="UD デジタル 教科書体 NP-R" w:eastAsia="UD デジタル 教科書体 NP-R"/>
        </w:rPr>
      </w:pPr>
      <w:r>
        <w:rPr>
          <w:rFonts w:ascii="UD デジタル 教科書体 NP-R" w:eastAsia="UD デジタル 教科書体 NP-R" w:hint="eastAsia"/>
        </w:rPr>
        <w:t>介護保険の利用者負担が今後ますます加速する勢いです。防衛費は27年から5年間で総額43兆円の防衛財源は27年は1兆円負担を防衛増税で確保する方針です。一方、社会保障の伸びは概算要求時約5200億円から1500億円削減しています。予算を削減し自己負担を強めれば低所得者が排除されるだけでなく、介護保険制度の崩壊につながります。介護保険制度あって介護なしになれば、住み慣れた地域で自分らしく安心して暮らすことは出来ません。</w:t>
      </w:r>
    </w:p>
    <w:p w14:paraId="0A69A9B5" w14:textId="55E501DE" w:rsidR="00DC3A4F" w:rsidRPr="00DC3A4F" w:rsidRDefault="00A9667E" w:rsidP="00A9667E">
      <w:r>
        <w:rPr>
          <w:rFonts w:ascii="UD デジタル 教科書体 NP-R" w:hint="eastAsia"/>
        </w:rPr>
        <w:t>誰もが安心して介護が受けられ、住み慣れた地域で暮らせる介護保険など社会保障制度の充実と拡充が求められていると感じた。</w:t>
      </w:r>
    </w:p>
    <w:sectPr w:rsidR="00DC3A4F" w:rsidRPr="00DC3A4F" w:rsidSect="00844074">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EE78" w14:textId="77777777" w:rsidR="009D52B1" w:rsidRDefault="009D52B1" w:rsidP="009D52B1">
      <w:r>
        <w:separator/>
      </w:r>
    </w:p>
  </w:endnote>
  <w:endnote w:type="continuationSeparator" w:id="0">
    <w:p w14:paraId="2E6109EE" w14:textId="77777777" w:rsidR="009D52B1" w:rsidRDefault="009D52B1" w:rsidP="009D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A03C" w14:textId="77777777" w:rsidR="009D52B1" w:rsidRDefault="009D52B1" w:rsidP="009D52B1">
      <w:r>
        <w:separator/>
      </w:r>
    </w:p>
  </w:footnote>
  <w:footnote w:type="continuationSeparator" w:id="0">
    <w:p w14:paraId="5A038552" w14:textId="77777777" w:rsidR="009D52B1" w:rsidRDefault="009D52B1" w:rsidP="009D5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4B"/>
    <w:rsid w:val="00032C89"/>
    <w:rsid w:val="001E325D"/>
    <w:rsid w:val="00213DDD"/>
    <w:rsid w:val="0030514B"/>
    <w:rsid w:val="003359A9"/>
    <w:rsid w:val="00362ECA"/>
    <w:rsid w:val="00394AAC"/>
    <w:rsid w:val="00432AA5"/>
    <w:rsid w:val="00460B98"/>
    <w:rsid w:val="004A0E7D"/>
    <w:rsid w:val="00536175"/>
    <w:rsid w:val="00550926"/>
    <w:rsid w:val="005655FD"/>
    <w:rsid w:val="00576014"/>
    <w:rsid w:val="005E460C"/>
    <w:rsid w:val="005F2EA3"/>
    <w:rsid w:val="00685094"/>
    <w:rsid w:val="006B1489"/>
    <w:rsid w:val="007A1AEE"/>
    <w:rsid w:val="007A3329"/>
    <w:rsid w:val="0080158D"/>
    <w:rsid w:val="00844074"/>
    <w:rsid w:val="00930535"/>
    <w:rsid w:val="009D52B1"/>
    <w:rsid w:val="00A9667E"/>
    <w:rsid w:val="00AE72F1"/>
    <w:rsid w:val="00B63BDD"/>
    <w:rsid w:val="00B87951"/>
    <w:rsid w:val="00BA0108"/>
    <w:rsid w:val="00C756A8"/>
    <w:rsid w:val="00D8314C"/>
    <w:rsid w:val="00DB3718"/>
    <w:rsid w:val="00DC3A4F"/>
    <w:rsid w:val="00E10DC3"/>
    <w:rsid w:val="00E33420"/>
    <w:rsid w:val="00E461C6"/>
    <w:rsid w:val="00E555B4"/>
    <w:rsid w:val="00E92AF3"/>
    <w:rsid w:val="00ED0E35"/>
    <w:rsid w:val="00EF540E"/>
    <w:rsid w:val="00F5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2356F2"/>
  <w15:chartTrackingRefBased/>
  <w15:docId w15:val="{EEF5547D-3EE4-4F9C-925E-57573B7D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535"/>
    <w:pPr>
      <w:widowControl w:val="0"/>
      <w:jc w:val="both"/>
    </w:pPr>
    <w:rPr>
      <w:rFonts w:eastAsia="UD デジタル 教科書体 N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2C89"/>
    <w:rPr>
      <w:b/>
      <w:bCs/>
    </w:rPr>
  </w:style>
  <w:style w:type="paragraph" w:styleId="a4">
    <w:name w:val="List Paragraph"/>
    <w:basedOn w:val="a"/>
    <w:uiPriority w:val="34"/>
    <w:qFormat/>
    <w:rsid w:val="00A9667E"/>
    <w:pPr>
      <w:widowControl/>
      <w:ind w:leftChars="400" w:left="840" w:hanging="539"/>
    </w:pPr>
    <w:rPr>
      <w:rFonts w:eastAsiaTheme="minorEastAsia"/>
    </w:rPr>
  </w:style>
  <w:style w:type="paragraph" w:styleId="a5">
    <w:name w:val="header"/>
    <w:basedOn w:val="a"/>
    <w:link w:val="a6"/>
    <w:uiPriority w:val="99"/>
    <w:unhideWhenUsed/>
    <w:rsid w:val="009D52B1"/>
    <w:pPr>
      <w:tabs>
        <w:tab w:val="center" w:pos="4252"/>
        <w:tab w:val="right" w:pos="8504"/>
      </w:tabs>
      <w:snapToGrid w:val="0"/>
    </w:pPr>
  </w:style>
  <w:style w:type="character" w:customStyle="1" w:styleId="a6">
    <w:name w:val="ヘッダー (文字)"/>
    <w:basedOn w:val="a0"/>
    <w:link w:val="a5"/>
    <w:uiPriority w:val="99"/>
    <w:rsid w:val="009D52B1"/>
    <w:rPr>
      <w:rFonts w:eastAsia="UD デジタル 教科書体 NP-R"/>
      <w:sz w:val="24"/>
    </w:rPr>
  </w:style>
  <w:style w:type="paragraph" w:styleId="a7">
    <w:name w:val="footer"/>
    <w:basedOn w:val="a"/>
    <w:link w:val="a8"/>
    <w:uiPriority w:val="99"/>
    <w:unhideWhenUsed/>
    <w:rsid w:val="009D52B1"/>
    <w:pPr>
      <w:tabs>
        <w:tab w:val="center" w:pos="4252"/>
        <w:tab w:val="right" w:pos="8504"/>
      </w:tabs>
      <w:snapToGrid w:val="0"/>
    </w:pPr>
  </w:style>
  <w:style w:type="character" w:customStyle="1" w:styleId="a8">
    <w:name w:val="フッター (文字)"/>
    <w:basedOn w:val="a0"/>
    <w:link w:val="a7"/>
    <w:uiPriority w:val="99"/>
    <w:rsid w:val="009D52B1"/>
    <w:rPr>
      <w:rFonts w:eastAsia="UD デジタル 教科書体 N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2748</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好雄 植田</dc:creator>
  <cp:keywords/>
  <dc:description/>
  <cp:lastModifiedBy>議会03</cp:lastModifiedBy>
  <cp:revision>2</cp:revision>
  <dcterms:created xsi:type="dcterms:W3CDTF">2024-04-11T08:13:00Z</dcterms:created>
  <dcterms:modified xsi:type="dcterms:W3CDTF">2024-04-11T08:13:00Z</dcterms:modified>
</cp:coreProperties>
</file>